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FE62" w14:textId="7D307F6C" w:rsidR="00F85F15" w:rsidRDefault="00F85F15" w:rsidP="00BB18E4">
      <w:pPr>
        <w:jc w:val="center"/>
        <w:rPr>
          <w:sz w:val="22"/>
          <w:szCs w:val="22"/>
        </w:rPr>
      </w:pPr>
    </w:p>
    <w:p w14:paraId="1CDBE381" w14:textId="3411DFF8" w:rsidR="00F85F15" w:rsidRPr="00BB18E4" w:rsidRDefault="00315A0D" w:rsidP="00BB18E4">
      <w:pPr>
        <w:jc w:val="center"/>
        <w:rPr>
          <w:rFonts w:ascii="Helvetica" w:hAnsi="Helvetica"/>
          <w:b/>
          <w:bCs/>
          <w:color w:val="890001"/>
          <w:sz w:val="36"/>
          <w:szCs w:val="36"/>
        </w:rPr>
      </w:pPr>
      <w:r w:rsidRPr="00BB18E4">
        <w:rPr>
          <w:rFonts w:ascii="Helvetica" w:hAnsi="Helvetica"/>
          <w:b/>
          <w:bCs/>
          <w:color w:val="890001"/>
          <w:sz w:val="36"/>
          <w:szCs w:val="36"/>
        </w:rPr>
        <w:t xml:space="preserve">Tutti gli eventi di questa settimana </w:t>
      </w:r>
      <w:r w:rsidR="00BB18E4" w:rsidRPr="00BB18E4">
        <w:rPr>
          <w:rFonts w:ascii="Helvetica" w:hAnsi="Helvetica"/>
          <w:b/>
          <w:bCs/>
          <w:color w:val="890001"/>
          <w:sz w:val="36"/>
          <w:szCs w:val="36"/>
        </w:rPr>
        <w:t xml:space="preserve">dal </w:t>
      </w:r>
      <w:r w:rsidR="0021646B">
        <w:rPr>
          <w:rFonts w:ascii="Helvetica" w:hAnsi="Helvetica"/>
          <w:b/>
          <w:bCs/>
          <w:color w:val="890001"/>
          <w:sz w:val="36"/>
          <w:szCs w:val="36"/>
        </w:rPr>
        <w:t>14</w:t>
      </w:r>
      <w:r w:rsidR="00BB18E4" w:rsidRPr="00BB18E4">
        <w:rPr>
          <w:rFonts w:ascii="Helvetica" w:hAnsi="Helvetica"/>
          <w:b/>
          <w:bCs/>
          <w:color w:val="890001"/>
          <w:sz w:val="36"/>
          <w:szCs w:val="36"/>
        </w:rPr>
        <w:t xml:space="preserve"> al </w:t>
      </w:r>
      <w:r w:rsidR="0021646B">
        <w:rPr>
          <w:rFonts w:ascii="Helvetica" w:hAnsi="Helvetica"/>
          <w:b/>
          <w:bCs/>
          <w:color w:val="890001"/>
          <w:sz w:val="36"/>
          <w:szCs w:val="36"/>
        </w:rPr>
        <w:t>20</w:t>
      </w:r>
      <w:r w:rsidR="00BB18E4" w:rsidRPr="00BB18E4">
        <w:rPr>
          <w:rFonts w:ascii="Helvetica" w:hAnsi="Helvetica"/>
          <w:b/>
          <w:bCs/>
          <w:color w:val="890001"/>
          <w:sz w:val="36"/>
          <w:szCs w:val="36"/>
        </w:rPr>
        <w:t xml:space="preserve"> giugno</w:t>
      </w:r>
    </w:p>
    <w:p w14:paraId="3AB37A78" w14:textId="77777777" w:rsidR="00F85F15" w:rsidRPr="00BB18E4" w:rsidRDefault="00F85F15">
      <w:pPr>
        <w:jc w:val="center"/>
        <w:rPr>
          <w:b/>
          <w:bCs/>
          <w:color w:val="C00000"/>
          <w:sz w:val="22"/>
          <w:szCs w:val="22"/>
        </w:rPr>
      </w:pPr>
    </w:p>
    <w:p w14:paraId="28D3F754" w14:textId="169C1510" w:rsidR="00BB18E4" w:rsidRDefault="00315A0D">
      <w:pPr>
        <w:jc w:val="both"/>
        <w:rPr>
          <w:rFonts w:ascii="Helvetica" w:hAnsi="Helvetica"/>
          <w:color w:val="000000" w:themeColor="text1"/>
          <w:sz w:val="22"/>
          <w:szCs w:val="22"/>
        </w:rPr>
      </w:pPr>
      <w:r w:rsidRPr="00BB18E4">
        <w:rPr>
          <w:rFonts w:ascii="Helvetica" w:hAnsi="Helvetica"/>
          <w:i/>
          <w:iCs/>
          <w:color w:val="000000" w:themeColor="text1"/>
          <w:sz w:val="22"/>
          <w:szCs w:val="22"/>
        </w:rPr>
        <w:t xml:space="preserve">Venezia, </w:t>
      </w:r>
      <w:r w:rsidR="00FF063F">
        <w:rPr>
          <w:rFonts w:ascii="Helvetica" w:hAnsi="Helvetica"/>
          <w:i/>
          <w:iCs/>
          <w:color w:val="000000" w:themeColor="text1"/>
          <w:sz w:val="22"/>
          <w:szCs w:val="22"/>
        </w:rPr>
        <w:t xml:space="preserve">14 </w:t>
      </w:r>
      <w:r w:rsidR="00BB18E4">
        <w:rPr>
          <w:rFonts w:ascii="Helvetica" w:hAnsi="Helvetica"/>
          <w:i/>
          <w:iCs/>
          <w:color w:val="000000" w:themeColor="text1"/>
          <w:sz w:val="22"/>
          <w:szCs w:val="22"/>
        </w:rPr>
        <w:t>giugno</w:t>
      </w:r>
      <w:r w:rsidRPr="00BB18E4">
        <w:rPr>
          <w:rFonts w:ascii="Helvetica" w:hAnsi="Helvetica"/>
          <w:i/>
          <w:iCs/>
          <w:color w:val="000000" w:themeColor="text1"/>
          <w:sz w:val="22"/>
          <w:szCs w:val="22"/>
        </w:rPr>
        <w:t xml:space="preserve"> 2021 –</w:t>
      </w:r>
      <w:r w:rsidRPr="00BB18E4">
        <w:rPr>
          <w:rFonts w:ascii="Helvetica" w:hAnsi="Helvetica"/>
          <w:color w:val="000000" w:themeColor="text1"/>
          <w:sz w:val="22"/>
          <w:szCs w:val="22"/>
        </w:rPr>
        <w:t xml:space="preserve"> Continuano le celebrazioni per i 1600 anni dalla fondazione di Venezia (421 – 2021) con diversi eventi in programma in questa settimana che va dal </w:t>
      </w:r>
      <w:r w:rsidR="00FF063F">
        <w:rPr>
          <w:rFonts w:ascii="Helvetica" w:hAnsi="Helvetica"/>
          <w:color w:val="000000" w:themeColor="text1"/>
          <w:sz w:val="22"/>
          <w:szCs w:val="22"/>
        </w:rPr>
        <w:t>14</w:t>
      </w:r>
      <w:r w:rsidRPr="00BB18E4">
        <w:rPr>
          <w:rFonts w:ascii="Helvetica" w:hAnsi="Helvetica"/>
          <w:color w:val="000000" w:themeColor="text1"/>
          <w:sz w:val="22"/>
          <w:szCs w:val="22"/>
        </w:rPr>
        <w:t xml:space="preserve"> al </w:t>
      </w:r>
      <w:r w:rsidR="00FF063F">
        <w:rPr>
          <w:rFonts w:ascii="Helvetica" w:hAnsi="Helvetica"/>
          <w:color w:val="000000" w:themeColor="text1"/>
          <w:sz w:val="22"/>
          <w:szCs w:val="22"/>
        </w:rPr>
        <w:t>20</w:t>
      </w:r>
      <w:r w:rsidRPr="00BB18E4">
        <w:rPr>
          <w:rFonts w:ascii="Helvetica" w:hAnsi="Helvetica"/>
          <w:color w:val="000000" w:themeColor="text1"/>
          <w:sz w:val="22"/>
          <w:szCs w:val="22"/>
        </w:rPr>
        <w:t xml:space="preserve"> </w:t>
      </w:r>
      <w:r w:rsidR="00BB18E4">
        <w:rPr>
          <w:rFonts w:ascii="Helvetica" w:hAnsi="Helvetica"/>
          <w:color w:val="000000" w:themeColor="text1"/>
          <w:sz w:val="22"/>
          <w:szCs w:val="22"/>
        </w:rPr>
        <w:t>giugno</w:t>
      </w:r>
      <w:r w:rsidRPr="00BB18E4">
        <w:rPr>
          <w:rFonts w:ascii="Helvetica" w:hAnsi="Helvetica"/>
          <w:color w:val="000000" w:themeColor="text1"/>
          <w:sz w:val="22"/>
          <w:szCs w:val="22"/>
        </w:rPr>
        <w:t xml:space="preserve"> 2021. </w:t>
      </w:r>
    </w:p>
    <w:p w14:paraId="126E26B0" w14:textId="6C4EDCB2" w:rsidR="00F85F15" w:rsidRPr="00BB18E4" w:rsidRDefault="00315A0D">
      <w:pPr>
        <w:jc w:val="both"/>
        <w:rPr>
          <w:rFonts w:ascii="Helvetica" w:hAnsi="Helvetica"/>
          <w:color w:val="000000" w:themeColor="text1"/>
          <w:sz w:val="22"/>
          <w:szCs w:val="22"/>
        </w:rPr>
      </w:pPr>
      <w:r w:rsidRPr="00BB18E4">
        <w:rPr>
          <w:rFonts w:ascii="Helvetica" w:hAnsi="Helvetica"/>
          <w:color w:val="000000" w:themeColor="text1"/>
          <w:sz w:val="22"/>
          <w:szCs w:val="22"/>
        </w:rPr>
        <w:t xml:space="preserve">Da </w:t>
      </w:r>
      <w:r w:rsidR="005C209D">
        <w:rPr>
          <w:rFonts w:ascii="Helvetica" w:hAnsi="Helvetica"/>
          <w:color w:val="000000" w:themeColor="text1"/>
          <w:sz w:val="22"/>
          <w:szCs w:val="22"/>
        </w:rPr>
        <w:t>webinar</w:t>
      </w:r>
      <w:r w:rsidR="00CA3F49" w:rsidRPr="00BB18E4">
        <w:rPr>
          <w:rFonts w:ascii="Helvetica" w:hAnsi="Helvetica"/>
          <w:color w:val="000000" w:themeColor="text1"/>
          <w:sz w:val="22"/>
          <w:szCs w:val="22"/>
        </w:rPr>
        <w:t xml:space="preserve"> su temi di attualità</w:t>
      </w:r>
      <w:r w:rsidR="0036329F">
        <w:rPr>
          <w:rFonts w:ascii="Helvetica" w:hAnsi="Helvetica"/>
          <w:color w:val="000000" w:themeColor="text1"/>
          <w:sz w:val="22"/>
          <w:szCs w:val="22"/>
        </w:rPr>
        <w:t xml:space="preserve"> a</w:t>
      </w:r>
      <w:r w:rsidR="005C209D">
        <w:rPr>
          <w:rFonts w:ascii="Helvetica" w:hAnsi="Helvetica"/>
          <w:color w:val="000000" w:themeColor="text1"/>
          <w:sz w:val="22"/>
          <w:szCs w:val="22"/>
        </w:rPr>
        <w:t xml:space="preserve"> visite </w:t>
      </w:r>
      <w:r w:rsidR="0036329F">
        <w:rPr>
          <w:rFonts w:ascii="Helvetica" w:hAnsi="Helvetica"/>
          <w:color w:val="000000" w:themeColor="text1"/>
          <w:sz w:val="22"/>
          <w:szCs w:val="22"/>
        </w:rPr>
        <w:t xml:space="preserve">guidate </w:t>
      </w:r>
      <w:r w:rsidR="005C209D">
        <w:rPr>
          <w:rFonts w:ascii="Helvetica" w:hAnsi="Helvetica"/>
          <w:color w:val="000000" w:themeColor="text1"/>
          <w:sz w:val="22"/>
          <w:szCs w:val="22"/>
        </w:rPr>
        <w:t xml:space="preserve">nella Basilica di San Giovanni e Paolo </w:t>
      </w:r>
      <w:r w:rsidR="0036329F">
        <w:rPr>
          <w:rFonts w:ascii="Helvetica" w:hAnsi="Helvetica"/>
          <w:color w:val="000000" w:themeColor="text1"/>
          <w:sz w:val="22"/>
          <w:szCs w:val="22"/>
        </w:rPr>
        <w:t xml:space="preserve">fino a passare per tour tematici in giro per la città con il Su e Zo Detour, </w:t>
      </w:r>
      <w:r w:rsidRPr="00BB18E4">
        <w:rPr>
          <w:rFonts w:ascii="Helvetica" w:hAnsi="Helvetica"/>
          <w:color w:val="000000" w:themeColor="text1"/>
          <w:sz w:val="22"/>
          <w:szCs w:val="22"/>
        </w:rPr>
        <w:t>le istituzioni culturali del Comune di Venezia e la città stessa offr</w:t>
      </w:r>
      <w:r w:rsidR="00CA3F49" w:rsidRPr="00BB18E4">
        <w:rPr>
          <w:rFonts w:ascii="Helvetica" w:hAnsi="Helvetica"/>
          <w:color w:val="000000" w:themeColor="text1"/>
          <w:sz w:val="22"/>
          <w:szCs w:val="22"/>
        </w:rPr>
        <w:t>ono</w:t>
      </w:r>
      <w:r w:rsidRPr="00BB18E4">
        <w:rPr>
          <w:rFonts w:ascii="Helvetica" w:hAnsi="Helvetica"/>
          <w:color w:val="000000" w:themeColor="text1"/>
          <w:sz w:val="22"/>
          <w:szCs w:val="22"/>
        </w:rPr>
        <w:t xml:space="preserve"> divers</w:t>
      </w:r>
      <w:r w:rsidR="00CA3F49" w:rsidRPr="00BB18E4">
        <w:rPr>
          <w:rFonts w:ascii="Helvetica" w:hAnsi="Helvetica"/>
          <w:color w:val="000000" w:themeColor="text1"/>
          <w:sz w:val="22"/>
          <w:szCs w:val="22"/>
        </w:rPr>
        <w:t xml:space="preserve">e occasioni </w:t>
      </w:r>
      <w:r w:rsidRPr="00BB18E4">
        <w:rPr>
          <w:rFonts w:ascii="Helvetica" w:hAnsi="Helvetica"/>
          <w:color w:val="000000" w:themeColor="text1"/>
          <w:sz w:val="22"/>
          <w:szCs w:val="22"/>
        </w:rPr>
        <w:t>per far scoprire a cittadini e visitatori nuovi scorci di storia veneziana, partecipare a dibattiti culturali e godere delle bellezze artistiche del passato con uno sguardo sempre diretto verso il futuro</w:t>
      </w:r>
      <w:r w:rsidR="00CA3F49" w:rsidRPr="00BB18E4">
        <w:rPr>
          <w:rFonts w:ascii="Helvetica" w:hAnsi="Helvetica"/>
          <w:color w:val="000000" w:themeColor="text1"/>
          <w:sz w:val="22"/>
          <w:szCs w:val="22"/>
        </w:rPr>
        <w:t xml:space="preserve"> e l’innovazione. </w:t>
      </w:r>
    </w:p>
    <w:p w14:paraId="697F531E" w14:textId="51A01052" w:rsidR="00F85F15" w:rsidRPr="002D07C6" w:rsidRDefault="00F85F15">
      <w:pPr>
        <w:spacing w:after="75"/>
        <w:outlineLvl w:val="4"/>
        <w:rPr>
          <w:rFonts w:ascii="Helvetica" w:hAnsi="Helvetica"/>
          <w:b/>
          <w:bCs/>
          <w:color w:val="000000"/>
          <w:spacing w:val="1"/>
          <w:sz w:val="28"/>
          <w:szCs w:val="28"/>
        </w:rPr>
      </w:pPr>
    </w:p>
    <w:p w14:paraId="209F03D9" w14:textId="6B13A932" w:rsidR="00ED21E5" w:rsidRPr="002D07C6" w:rsidRDefault="00407CFB" w:rsidP="00ED21E5">
      <w:pPr>
        <w:spacing w:after="75"/>
        <w:jc w:val="center"/>
        <w:outlineLvl w:val="4"/>
        <w:rPr>
          <w:rFonts w:ascii="Helvetica" w:hAnsi="Helvetica"/>
          <w:b/>
          <w:bCs/>
          <w:color w:val="890001"/>
          <w:spacing w:val="1"/>
        </w:rPr>
      </w:pPr>
      <w:r w:rsidRPr="002D07C6">
        <w:rPr>
          <w:rFonts w:ascii="Helvetica" w:hAnsi="Helvetica"/>
          <w:b/>
          <w:bCs/>
          <w:color w:val="890001"/>
          <w:spacing w:val="1"/>
        </w:rPr>
        <w:t xml:space="preserve">Mercoledì </w:t>
      </w:r>
      <w:r w:rsidR="0021646B">
        <w:rPr>
          <w:rFonts w:ascii="Helvetica" w:hAnsi="Helvetica"/>
          <w:b/>
          <w:bCs/>
          <w:color w:val="890001"/>
          <w:spacing w:val="1"/>
        </w:rPr>
        <w:t>16</w:t>
      </w:r>
      <w:r w:rsidRPr="002D07C6">
        <w:rPr>
          <w:rFonts w:ascii="Helvetica" w:hAnsi="Helvetica"/>
          <w:b/>
          <w:bCs/>
          <w:color w:val="890001"/>
          <w:spacing w:val="1"/>
        </w:rPr>
        <w:t xml:space="preserve"> giugno 2021: </w:t>
      </w:r>
      <w:r w:rsidR="00FF063F">
        <w:rPr>
          <w:rFonts w:ascii="Helvetica" w:hAnsi="Helvetica"/>
          <w:b/>
          <w:bCs/>
          <w:color w:val="890001"/>
          <w:spacing w:val="1"/>
        </w:rPr>
        <w:t>Webinar “</w:t>
      </w:r>
      <w:r w:rsidRPr="002D07C6">
        <w:rPr>
          <w:rFonts w:ascii="Helvetica" w:hAnsi="Helvetica"/>
          <w:b/>
          <w:bCs/>
          <w:color w:val="890001"/>
          <w:spacing w:val="1"/>
        </w:rPr>
        <w:t>Mercanti e arte contabile a Venezia in età preindustriale</w:t>
      </w:r>
      <w:r w:rsidR="00FF063F">
        <w:rPr>
          <w:rFonts w:ascii="Helvetica" w:hAnsi="Helvetica"/>
          <w:b/>
          <w:bCs/>
          <w:color w:val="890001"/>
          <w:spacing w:val="1"/>
        </w:rPr>
        <w:t>”</w:t>
      </w:r>
    </w:p>
    <w:p w14:paraId="676046B2" w14:textId="7D75B4CD" w:rsidR="00407CFB" w:rsidRDefault="00CE6AC7" w:rsidP="00ED21E5">
      <w:pPr>
        <w:spacing w:after="75"/>
        <w:jc w:val="center"/>
        <w:outlineLvl w:val="4"/>
        <w:rPr>
          <w:rFonts w:ascii="Helvetica" w:hAnsi="Helvetica"/>
          <w:color w:val="000000"/>
          <w:spacing w:val="2"/>
          <w:sz w:val="22"/>
          <w:szCs w:val="22"/>
          <w:u w:val="single"/>
        </w:rPr>
      </w:pPr>
      <w:r>
        <w:rPr>
          <w:rFonts w:ascii="Helvetica" w:hAnsi="Helvetica"/>
          <w:color w:val="000000"/>
          <w:spacing w:val="2"/>
          <w:sz w:val="22"/>
          <w:szCs w:val="22"/>
          <w:u w:val="single"/>
        </w:rPr>
        <w:t>Evento online su Zoom</w:t>
      </w:r>
    </w:p>
    <w:p w14:paraId="510F11EB" w14:textId="109B51C9" w:rsidR="002D07C6" w:rsidRDefault="002D07C6">
      <w:pPr>
        <w:jc w:val="both"/>
        <w:rPr>
          <w:sz w:val="22"/>
          <w:szCs w:val="22"/>
        </w:rPr>
      </w:pPr>
    </w:p>
    <w:p w14:paraId="2D6D9B94" w14:textId="2CC9FD5E" w:rsidR="0021646B" w:rsidRDefault="0021646B" w:rsidP="0021646B">
      <w:pPr>
        <w:pStyle w:val="NormaleWeb"/>
        <w:spacing w:beforeAutospacing="0" w:after="450" w:afterAutospacing="0"/>
        <w:jc w:val="both"/>
        <w:rPr>
          <w:rFonts w:ascii="Helvetica" w:hAnsi="Helvetica"/>
          <w:color w:val="000000"/>
          <w:spacing w:val="2"/>
          <w:sz w:val="22"/>
          <w:szCs w:val="22"/>
        </w:rPr>
      </w:pPr>
      <w:r w:rsidRPr="0021646B">
        <w:rPr>
          <w:rFonts w:ascii="Helvetica" w:hAnsi="Helvetica"/>
          <w:color w:val="000000"/>
          <w:spacing w:val="2"/>
          <w:sz w:val="22"/>
          <w:szCs w:val="22"/>
        </w:rPr>
        <w:t xml:space="preserve">Continua il ciclo di webinar organizzato dal Dipartimento di Management dell’Università Ca’ Foscari Venezia con l’appuntamento dedicato al tema “Mercanti e arte contabile a Venezia in età preindustriale in programma, online, il </w:t>
      </w:r>
      <w:r>
        <w:rPr>
          <w:rFonts w:ascii="Helvetica" w:hAnsi="Helvetica"/>
          <w:color w:val="000000"/>
          <w:spacing w:val="2"/>
          <w:sz w:val="22"/>
          <w:szCs w:val="22"/>
        </w:rPr>
        <w:t>16</w:t>
      </w:r>
      <w:r w:rsidRPr="0021646B">
        <w:rPr>
          <w:rFonts w:ascii="Helvetica" w:hAnsi="Helvetica"/>
          <w:color w:val="000000"/>
          <w:spacing w:val="2"/>
          <w:sz w:val="22"/>
          <w:szCs w:val="22"/>
        </w:rPr>
        <w:t xml:space="preserve"> giugno alle ore 17.00. </w:t>
      </w:r>
    </w:p>
    <w:p w14:paraId="46AD3A6A" w14:textId="77777777" w:rsidR="0021646B" w:rsidRDefault="0021646B" w:rsidP="0021646B">
      <w:pPr>
        <w:pStyle w:val="NormaleWeb"/>
        <w:spacing w:beforeAutospacing="0" w:after="450" w:afterAutospacing="0"/>
        <w:jc w:val="both"/>
        <w:rPr>
          <w:rFonts w:ascii="Helvetica" w:hAnsi="Helvetica"/>
          <w:color w:val="000000"/>
          <w:spacing w:val="2"/>
          <w:sz w:val="22"/>
          <w:szCs w:val="22"/>
        </w:rPr>
      </w:pPr>
      <w:r w:rsidRPr="0021646B">
        <w:rPr>
          <w:rFonts w:ascii="Helvetica" w:hAnsi="Helvetica"/>
          <w:color w:val="000000"/>
          <w:spacing w:val="2"/>
          <w:sz w:val="22"/>
          <w:szCs w:val="22"/>
        </w:rPr>
        <w:t>Venezia arriva fino a noi con i suoi 1600 anni di storia. Problemi, difficoltà, cambiamenti, hanno plasmato la Venezia che conosciamo attraverso un continuo evolversi per il miglioramento e per la sopravvivenza. Guardando al futuro, quali sono le sfide che ci aspettano e come possiamo affrontarle per far sì che questo traguardo sia solo uno di molti altri a venire?</w:t>
      </w:r>
    </w:p>
    <w:p w14:paraId="4F5F9380" w14:textId="64EC002C" w:rsidR="0021646B" w:rsidRPr="0036329F" w:rsidRDefault="0021646B" w:rsidP="00DA58F5">
      <w:pPr>
        <w:jc w:val="both"/>
        <w:rPr>
          <w:rFonts w:ascii="Helvetica" w:hAnsi="Helvetica"/>
          <w:color w:val="272727"/>
          <w:sz w:val="22"/>
          <w:szCs w:val="22"/>
        </w:rPr>
      </w:pPr>
      <w:r w:rsidRPr="0036329F">
        <w:rPr>
          <w:rFonts w:ascii="Helvetica" w:hAnsi="Helvetica"/>
          <w:color w:val="000000"/>
          <w:spacing w:val="2"/>
          <w:sz w:val="22"/>
          <w:szCs w:val="22"/>
        </w:rPr>
        <w:t xml:space="preserve">Intervengono il </w:t>
      </w:r>
      <w:r w:rsidRPr="0036329F">
        <w:rPr>
          <w:rFonts w:ascii="Helvetica" w:hAnsi="Helvetica"/>
          <w:color w:val="272727"/>
          <w:sz w:val="22"/>
          <w:szCs w:val="22"/>
        </w:rPr>
        <w:t>Prof. </w:t>
      </w:r>
      <w:r w:rsidRPr="0036329F">
        <w:rPr>
          <w:rFonts w:ascii="Helvetica" w:hAnsi="Helvetica"/>
          <w:b/>
          <w:bCs/>
          <w:color w:val="272727"/>
          <w:sz w:val="22"/>
          <w:szCs w:val="22"/>
        </w:rPr>
        <w:t>Edoardo Demo</w:t>
      </w:r>
      <w:r w:rsidRPr="0036329F">
        <w:rPr>
          <w:rFonts w:ascii="Helvetica" w:hAnsi="Helvetica"/>
          <w:color w:val="272727"/>
          <w:sz w:val="22"/>
          <w:szCs w:val="22"/>
        </w:rPr>
        <w:t> (Università di Verona) con un approfondimento sui Mercanti di Terraferma a Rialto nel Rinascimento; la Prof.ssa </w:t>
      </w:r>
      <w:r w:rsidRPr="0036329F">
        <w:rPr>
          <w:rFonts w:ascii="Helvetica" w:hAnsi="Helvetica"/>
          <w:b/>
          <w:bCs/>
          <w:color w:val="272727"/>
          <w:sz w:val="22"/>
          <w:szCs w:val="22"/>
        </w:rPr>
        <w:t>Stefania Montemezzo</w:t>
      </w:r>
      <w:r w:rsidRPr="0036329F">
        <w:rPr>
          <w:rFonts w:ascii="Helvetica" w:hAnsi="Helvetica"/>
          <w:color w:val="272727"/>
          <w:sz w:val="22"/>
          <w:szCs w:val="22"/>
        </w:rPr>
        <w:t> (Università di Padova) con un focus sul tema “Di vender a denari o a tenpo o a baratto, come meglio ci parerà. Il finanziamento dei commerci nella contabilità veneziana del Rinascimento”.</w:t>
      </w:r>
    </w:p>
    <w:p w14:paraId="43A103BF" w14:textId="77777777" w:rsidR="0021646B" w:rsidRDefault="0021646B" w:rsidP="00DA58F5">
      <w:pPr>
        <w:jc w:val="both"/>
        <w:rPr>
          <w:rFonts w:ascii="Helvetica" w:hAnsi="Helvetica"/>
          <w:color w:val="272727"/>
          <w:sz w:val="20"/>
          <w:szCs w:val="20"/>
        </w:rPr>
      </w:pPr>
    </w:p>
    <w:p w14:paraId="2083CFDD" w14:textId="7524E07C" w:rsidR="0021646B" w:rsidRPr="0021646B" w:rsidRDefault="0021646B" w:rsidP="00DA58F5">
      <w:pPr>
        <w:jc w:val="both"/>
      </w:pPr>
      <w:r w:rsidRPr="0021646B">
        <w:rPr>
          <w:rFonts w:ascii="Helvetica" w:hAnsi="Helvetica"/>
          <w:color w:val="000000"/>
          <w:spacing w:val="2"/>
          <w:sz w:val="22"/>
          <w:szCs w:val="22"/>
        </w:rPr>
        <w:t>La partecipazione è libera previa prenotazione attraverso il </w:t>
      </w:r>
      <w:hyperlink r:id="rId8" w:history="1">
        <w:r w:rsidRPr="0021646B">
          <w:rPr>
            <w:rStyle w:val="Collegamentoipertestuale"/>
            <w:rFonts w:ascii="Helvetica" w:hAnsi="Helvetica"/>
            <w:spacing w:val="2"/>
            <w:sz w:val="22"/>
            <w:szCs w:val="22"/>
          </w:rPr>
          <w:t>form dedicato</w:t>
        </w:r>
      </w:hyperlink>
      <w:r>
        <w:rPr>
          <w:rStyle w:val="Enfasigrassetto"/>
          <w:rFonts w:ascii="Helvetica" w:hAnsi="Helvetica"/>
          <w:color w:val="000000"/>
          <w:spacing w:val="2"/>
          <w:sz w:val="22"/>
          <w:szCs w:val="22"/>
        </w:rPr>
        <w:t>.</w:t>
      </w:r>
    </w:p>
    <w:p w14:paraId="7A7A57E5" w14:textId="428AEE0B" w:rsidR="0021646B" w:rsidRDefault="0021646B">
      <w:pPr>
        <w:jc w:val="both"/>
        <w:rPr>
          <w:sz w:val="22"/>
          <w:szCs w:val="22"/>
        </w:rPr>
      </w:pPr>
    </w:p>
    <w:p w14:paraId="66DAFBFA" w14:textId="7A0199CE" w:rsidR="0021646B" w:rsidRDefault="0021646B">
      <w:pPr>
        <w:jc w:val="both"/>
        <w:rPr>
          <w:sz w:val="22"/>
          <w:szCs w:val="22"/>
        </w:rPr>
      </w:pPr>
    </w:p>
    <w:p w14:paraId="1F896029" w14:textId="6E6B4A63" w:rsidR="00392C37" w:rsidRPr="00392C37" w:rsidRDefault="00392C37" w:rsidP="00DA58F5">
      <w:pPr>
        <w:pStyle w:val="Titolo5"/>
        <w:spacing w:beforeAutospacing="0" w:after="75" w:afterAutospacing="0"/>
        <w:jc w:val="center"/>
        <w:rPr>
          <w:rFonts w:ascii="Helvetica" w:hAnsi="Helvetica"/>
          <w:color w:val="890001"/>
          <w:spacing w:val="1"/>
          <w:sz w:val="24"/>
          <w:szCs w:val="24"/>
        </w:rPr>
      </w:pPr>
      <w:r w:rsidRPr="00DA58F5">
        <w:rPr>
          <w:rFonts w:ascii="Helvetica" w:hAnsi="Helvetica"/>
          <w:color w:val="890001"/>
          <w:spacing w:val="1"/>
          <w:sz w:val="24"/>
          <w:szCs w:val="24"/>
        </w:rPr>
        <w:t xml:space="preserve">Venerdì 18 giugno 2021: </w:t>
      </w:r>
      <w:r w:rsidR="00DA58F5">
        <w:rPr>
          <w:rFonts w:ascii="Helvetica" w:hAnsi="Helvetica"/>
          <w:color w:val="890001"/>
          <w:spacing w:val="1"/>
          <w:sz w:val="24"/>
          <w:szCs w:val="24"/>
        </w:rPr>
        <w:t>Tour guidato alla scoperta di “</w:t>
      </w:r>
      <w:r w:rsidR="00DA58F5" w:rsidRPr="00392C37">
        <w:rPr>
          <w:rFonts w:ascii="Helvetica" w:hAnsi="Helvetica"/>
          <w:color w:val="890001"/>
          <w:spacing w:val="2"/>
          <w:sz w:val="24"/>
          <w:szCs w:val="24"/>
        </w:rPr>
        <w:t>Marco Polo alla corte dei domenicani</w:t>
      </w:r>
      <w:r w:rsidR="00DA58F5">
        <w:rPr>
          <w:rFonts w:ascii="Helvetica" w:hAnsi="Helvetica"/>
          <w:color w:val="890001"/>
          <w:spacing w:val="2"/>
          <w:sz w:val="24"/>
          <w:szCs w:val="24"/>
        </w:rPr>
        <w:t>”</w:t>
      </w:r>
    </w:p>
    <w:p w14:paraId="739A72EA" w14:textId="77777777" w:rsidR="00392C37" w:rsidRPr="00392C37" w:rsidRDefault="00392C37" w:rsidP="00392C37">
      <w:pPr>
        <w:spacing w:after="450"/>
        <w:jc w:val="center"/>
        <w:rPr>
          <w:rFonts w:ascii="Helvetica" w:hAnsi="Helvetica"/>
          <w:color w:val="000000"/>
          <w:spacing w:val="2"/>
          <w:sz w:val="22"/>
          <w:szCs w:val="22"/>
        </w:rPr>
      </w:pPr>
      <w:r w:rsidRPr="00392C37">
        <w:rPr>
          <w:rFonts w:ascii="Helvetica" w:hAnsi="Helvetica"/>
          <w:color w:val="000000"/>
          <w:spacing w:val="2"/>
          <w:sz w:val="22"/>
          <w:szCs w:val="22"/>
          <w:u w:val="single"/>
        </w:rPr>
        <w:t>Basilica di Ss. Giovanni e Paolo</w:t>
      </w:r>
    </w:p>
    <w:p w14:paraId="07376EC7" w14:textId="77777777" w:rsidR="00392C37" w:rsidRPr="00392C37" w:rsidRDefault="00392C37" w:rsidP="00392C37">
      <w:pPr>
        <w:spacing w:after="450"/>
        <w:jc w:val="both"/>
        <w:rPr>
          <w:rFonts w:ascii="Helvetica" w:hAnsi="Helvetica"/>
          <w:color w:val="000000"/>
          <w:spacing w:val="2"/>
          <w:sz w:val="22"/>
          <w:szCs w:val="22"/>
        </w:rPr>
      </w:pPr>
      <w:r w:rsidRPr="00392C37">
        <w:rPr>
          <w:rFonts w:ascii="Helvetica" w:hAnsi="Helvetica"/>
          <w:color w:val="000000"/>
          <w:spacing w:val="2"/>
          <w:sz w:val="22"/>
          <w:szCs w:val="22"/>
        </w:rPr>
        <w:t>Con la ricorrenza dei 1600 anni di Venezia, la comunità domenicana dei Santi Giovanni e Paolo vuole celebrare grandi personaggi storici e figure illustri della Serenissima, le cui vicende sono legate alla Basilica e ai domenicani dei Santi Giovanni e Paolo, come Marcantonio Bragadin, eroe dell’assedio di Famagosta, il doge Sebastiano Venier, vincitore a Lepanto nel 1571 o Igor Stravinskij, le cui esequie ebbero luogo proprio a San Zanipolo. Inoltre, una recente scoperta, rivela lo stretto rapporto tra Marco Polo e i domenicani dei Santi Giovanni e Paolo, i quali per lui traducevano (dal volgare al latino) “Il Milione”, per agevolarne la diffusione e renderlo una sorta di guida turistica dell’Oriente.</w:t>
      </w:r>
    </w:p>
    <w:p w14:paraId="58F8296F" w14:textId="77777777" w:rsidR="0036329F" w:rsidRDefault="00392C37" w:rsidP="00392C37">
      <w:pPr>
        <w:spacing w:after="450"/>
        <w:jc w:val="both"/>
        <w:rPr>
          <w:rFonts w:ascii="Helvetica" w:hAnsi="Helvetica"/>
          <w:color w:val="000000"/>
          <w:spacing w:val="2"/>
          <w:sz w:val="22"/>
          <w:szCs w:val="22"/>
        </w:rPr>
      </w:pPr>
      <w:r w:rsidRPr="00392C37">
        <w:rPr>
          <w:rFonts w:ascii="Helvetica" w:hAnsi="Helvetica"/>
          <w:color w:val="000000"/>
          <w:spacing w:val="2"/>
          <w:sz w:val="22"/>
          <w:szCs w:val="22"/>
        </w:rPr>
        <w:lastRenderedPageBreak/>
        <w:t>Dal 4 giugno all'11 settembre 2021 le visite verteranno solo su Marco Polo con "</w:t>
      </w:r>
      <w:r w:rsidRPr="00392C37">
        <w:rPr>
          <w:rFonts w:ascii="Helvetica" w:hAnsi="Helvetica"/>
          <w:b/>
          <w:bCs/>
          <w:color w:val="890001"/>
          <w:spacing w:val="2"/>
          <w:sz w:val="22"/>
          <w:szCs w:val="22"/>
        </w:rPr>
        <w:t>Marco Polo alla corte dei domenicani</w:t>
      </w:r>
      <w:r w:rsidRPr="00392C37">
        <w:rPr>
          <w:rFonts w:ascii="Helvetica" w:hAnsi="Helvetica"/>
          <w:color w:val="890001"/>
          <w:spacing w:val="2"/>
          <w:sz w:val="22"/>
          <w:szCs w:val="22"/>
        </w:rPr>
        <w:t>" </w:t>
      </w:r>
      <w:r w:rsidRPr="00392C37">
        <w:rPr>
          <w:rFonts w:ascii="Helvetica" w:hAnsi="Helvetica"/>
          <w:color w:val="000000"/>
          <w:spacing w:val="2"/>
          <w:sz w:val="22"/>
          <w:szCs w:val="22"/>
        </w:rPr>
        <w:t>per scoprire aneddoti e storie del più grande viaggiatore di tutti i tempi attraverso la Venezia medievale fino a Campo Santi Giovanni e Paolo per la tappa finale che sarà nell’omonima basilica dove verrà raccontata la recente scoperta del legame tra Marco Polo e i domenicani dei Santi Giovanni e Paolo nonché molte curiosità sulla sua vita veneziana. </w:t>
      </w:r>
    </w:p>
    <w:p w14:paraId="04CA9D1C" w14:textId="77777777" w:rsidR="0036329F" w:rsidRDefault="0036329F" w:rsidP="00392C37">
      <w:pPr>
        <w:spacing w:after="450"/>
        <w:jc w:val="both"/>
        <w:rPr>
          <w:rFonts w:ascii="Helvetica" w:hAnsi="Helvetica"/>
          <w:color w:val="000000"/>
          <w:spacing w:val="2"/>
          <w:sz w:val="22"/>
          <w:szCs w:val="22"/>
        </w:rPr>
      </w:pPr>
      <w:r w:rsidRPr="0036329F">
        <w:rPr>
          <w:rFonts w:ascii="Helvetica" w:hAnsi="Helvetica"/>
          <w:b/>
          <w:bCs/>
          <w:color w:val="890001"/>
          <w:spacing w:val="2"/>
          <w:sz w:val="22"/>
          <w:szCs w:val="22"/>
        </w:rPr>
        <w:t>Le</w:t>
      </w:r>
      <w:r w:rsidR="00392C37" w:rsidRPr="00392C37">
        <w:rPr>
          <w:rFonts w:ascii="Helvetica" w:hAnsi="Helvetica"/>
          <w:b/>
          <w:bCs/>
          <w:color w:val="890001"/>
          <w:spacing w:val="2"/>
          <w:sz w:val="22"/>
          <w:szCs w:val="22"/>
        </w:rPr>
        <w:t xml:space="preserve"> </w:t>
      </w:r>
      <w:r w:rsidRPr="0036329F">
        <w:rPr>
          <w:rFonts w:ascii="Helvetica" w:hAnsi="Helvetica"/>
          <w:b/>
          <w:bCs/>
          <w:color w:val="890001"/>
          <w:spacing w:val="2"/>
          <w:sz w:val="22"/>
          <w:szCs w:val="22"/>
        </w:rPr>
        <w:t xml:space="preserve">prossime </w:t>
      </w:r>
      <w:r w:rsidR="00392C37" w:rsidRPr="00392C37">
        <w:rPr>
          <w:rFonts w:ascii="Helvetica" w:hAnsi="Helvetica"/>
          <w:b/>
          <w:bCs/>
          <w:color w:val="890001"/>
          <w:spacing w:val="2"/>
          <w:sz w:val="22"/>
          <w:szCs w:val="22"/>
        </w:rPr>
        <w:t>date</w:t>
      </w:r>
      <w:r w:rsidR="00392C37" w:rsidRPr="00392C37">
        <w:rPr>
          <w:rFonts w:ascii="Helvetica" w:hAnsi="Helvetica"/>
          <w:color w:val="000000"/>
          <w:spacing w:val="2"/>
          <w:sz w:val="22"/>
          <w:szCs w:val="22"/>
        </w:rPr>
        <w:t>: 25 giugno, 2, 9, 16, 23, 30 luglio, 4, 11 settembre (agosto solo su richiesta). Per partecipare è necessaria la presenza di minimo 10 persone e la quota a persona è di 25€.</w:t>
      </w:r>
    </w:p>
    <w:p w14:paraId="32D13BE3" w14:textId="26898546" w:rsidR="00392C37" w:rsidRPr="00392C37" w:rsidRDefault="00392C37" w:rsidP="00392C37">
      <w:pPr>
        <w:spacing w:after="450"/>
        <w:jc w:val="both"/>
        <w:rPr>
          <w:rFonts w:ascii="Helvetica" w:hAnsi="Helvetica"/>
          <w:color w:val="000000"/>
          <w:spacing w:val="2"/>
          <w:sz w:val="22"/>
          <w:szCs w:val="22"/>
        </w:rPr>
      </w:pPr>
      <w:r w:rsidRPr="00392C37">
        <w:rPr>
          <w:rFonts w:ascii="Helvetica" w:hAnsi="Helvetica"/>
          <w:color w:val="000000"/>
          <w:spacing w:val="2"/>
          <w:sz w:val="22"/>
          <w:szCs w:val="22"/>
        </w:rPr>
        <w:t>Per info e prenotazioni contattare il 345 9294952 o scrivere alla mail: alessandra.massignani@goguide.it.</w:t>
      </w:r>
    </w:p>
    <w:p w14:paraId="2A767AEF" w14:textId="743AC392" w:rsidR="0021646B" w:rsidRDefault="0021646B">
      <w:pPr>
        <w:jc w:val="both"/>
        <w:rPr>
          <w:sz w:val="22"/>
          <w:szCs w:val="22"/>
        </w:rPr>
      </w:pPr>
    </w:p>
    <w:p w14:paraId="6571F6A3" w14:textId="68A504A9" w:rsidR="00392C37" w:rsidRPr="00433464" w:rsidRDefault="00392C37" w:rsidP="0036329F">
      <w:pPr>
        <w:pStyle w:val="Titolo5"/>
        <w:spacing w:beforeAutospacing="0" w:after="75" w:afterAutospacing="0"/>
        <w:jc w:val="center"/>
        <w:rPr>
          <w:rFonts w:ascii="Helvetica" w:hAnsi="Helvetica"/>
          <w:color w:val="890001"/>
          <w:spacing w:val="1"/>
          <w:sz w:val="24"/>
          <w:szCs w:val="24"/>
        </w:rPr>
      </w:pPr>
      <w:r w:rsidRPr="00433464">
        <w:rPr>
          <w:rFonts w:ascii="Helvetica" w:hAnsi="Helvetica"/>
          <w:color w:val="890001"/>
          <w:spacing w:val="1"/>
          <w:sz w:val="24"/>
          <w:szCs w:val="24"/>
        </w:rPr>
        <w:t>Sabato 19 giugno: I domenicani e la Scuola Grande di San Marco</w:t>
      </w:r>
      <w:r w:rsidR="00DA58F5">
        <w:rPr>
          <w:rFonts w:ascii="Helvetica" w:hAnsi="Helvetica"/>
          <w:color w:val="890001"/>
          <w:spacing w:val="1"/>
          <w:sz w:val="24"/>
          <w:szCs w:val="24"/>
        </w:rPr>
        <w:t>. Visite guidate e percorsi tematici</w:t>
      </w:r>
    </w:p>
    <w:p w14:paraId="0747F88A" w14:textId="7BF44F05" w:rsidR="0021646B" w:rsidRPr="0036329F" w:rsidRDefault="0036329F" w:rsidP="0036329F">
      <w:pPr>
        <w:jc w:val="center"/>
        <w:rPr>
          <w:color w:val="890001"/>
          <w:sz w:val="22"/>
          <w:szCs w:val="22"/>
          <w:u w:val="single"/>
        </w:rPr>
      </w:pPr>
      <w:r w:rsidRPr="0036329F">
        <w:rPr>
          <w:rFonts w:ascii="Helvetica" w:hAnsi="Helvetica"/>
          <w:color w:val="272727"/>
          <w:sz w:val="20"/>
          <w:szCs w:val="20"/>
          <w:u w:val="single"/>
        </w:rPr>
        <w:t>Basilica dei Santi Giovanni e Paolo e Scuola Grande di San Marco</w:t>
      </w:r>
    </w:p>
    <w:p w14:paraId="4F12C703" w14:textId="2CC9FE9E" w:rsidR="0021646B" w:rsidRDefault="0021646B">
      <w:pPr>
        <w:jc w:val="both"/>
        <w:rPr>
          <w:sz w:val="22"/>
          <w:szCs w:val="22"/>
        </w:rPr>
      </w:pPr>
    </w:p>
    <w:p w14:paraId="7D28C392" w14:textId="77777777" w:rsidR="00392C37" w:rsidRDefault="00392C37" w:rsidP="0036329F">
      <w:pPr>
        <w:pStyle w:val="NormaleWeb"/>
        <w:spacing w:beforeAutospacing="0" w:after="240" w:afterAutospacing="0"/>
        <w:jc w:val="both"/>
        <w:rPr>
          <w:rFonts w:ascii="Helvetica" w:hAnsi="Helvetica"/>
          <w:color w:val="272727"/>
          <w:sz w:val="20"/>
          <w:szCs w:val="20"/>
        </w:rPr>
      </w:pPr>
      <w:r>
        <w:rPr>
          <w:rFonts w:ascii="Helvetica" w:hAnsi="Helvetica"/>
          <w:color w:val="272727"/>
          <w:sz w:val="20"/>
          <w:szCs w:val="20"/>
        </w:rPr>
        <w:t>Nell’ambito delle celebrazioni per i 1600 anni di Venezia, i frati domenicani dei Santi Giovanni e Paolo vogliono celebrare questa importante ricorrenza, ricreando quell’antico legame tra religiosi e le confraternite laiche delle Scuole. In questa speciale occasione, la Basilica dei Santi Giovanni e Paolo e il Polo museale della Scuola Grande di San Marco, aprono le proprie porte al pubblico con</w:t>
      </w:r>
      <w:r>
        <w:rPr>
          <w:rStyle w:val="apple-converted-space"/>
          <w:rFonts w:ascii="Helvetica" w:hAnsi="Helvetica"/>
          <w:color w:val="272727"/>
          <w:sz w:val="20"/>
          <w:szCs w:val="20"/>
        </w:rPr>
        <w:t> </w:t>
      </w:r>
      <w:r w:rsidRPr="0036329F">
        <w:rPr>
          <w:rStyle w:val="Enfasigrassetto"/>
          <w:rFonts w:ascii="Helvetica" w:hAnsi="Helvetica"/>
          <w:color w:val="890001"/>
          <w:sz w:val="20"/>
          <w:szCs w:val="20"/>
        </w:rPr>
        <w:t>proposte di visita inedite e percorsi tematici</w:t>
      </w:r>
      <w:r>
        <w:rPr>
          <w:rFonts w:ascii="Helvetica" w:hAnsi="Helvetica"/>
          <w:color w:val="272727"/>
          <w:sz w:val="20"/>
          <w:szCs w:val="20"/>
        </w:rPr>
        <w:t>. Questa iniziativa mira ad approfondire e riscoprire il rapporto tra i domenicani e le scuole di carattere religioso, dedicate alla devozione di un santo, tra le quali, la Scuola più facoltosa ed imponente di Venezia: la</w:t>
      </w:r>
      <w:r>
        <w:rPr>
          <w:rStyle w:val="apple-converted-space"/>
          <w:rFonts w:ascii="Helvetica" w:hAnsi="Helvetica"/>
          <w:color w:val="272727"/>
          <w:sz w:val="20"/>
          <w:szCs w:val="20"/>
        </w:rPr>
        <w:t> </w:t>
      </w:r>
      <w:hyperlink r:id="rId9" w:history="1">
        <w:r>
          <w:rPr>
            <w:rStyle w:val="Collegamentoipertestuale"/>
            <w:rFonts w:ascii="Helvetica" w:hAnsi="Helvetica"/>
            <w:color w:val="DC002D"/>
            <w:sz w:val="20"/>
            <w:szCs w:val="20"/>
          </w:rPr>
          <w:t>Scuola Grande di San Marco</w:t>
        </w:r>
      </w:hyperlink>
      <w:r>
        <w:rPr>
          <w:rFonts w:ascii="Helvetica" w:hAnsi="Helvetica"/>
          <w:color w:val="272727"/>
          <w:sz w:val="20"/>
          <w:szCs w:val="20"/>
        </w:rPr>
        <w:t>.</w:t>
      </w:r>
    </w:p>
    <w:p w14:paraId="0E3B1F2E" w14:textId="77777777" w:rsidR="0036329F" w:rsidRDefault="0036329F" w:rsidP="0036329F">
      <w:pPr>
        <w:pStyle w:val="NormaleWeb"/>
        <w:spacing w:beforeAutospacing="0" w:after="240" w:afterAutospacing="0"/>
        <w:jc w:val="both"/>
        <w:rPr>
          <w:rFonts w:ascii="Helvetica" w:hAnsi="Helvetica"/>
          <w:color w:val="272727"/>
          <w:sz w:val="20"/>
          <w:szCs w:val="20"/>
        </w:rPr>
      </w:pPr>
      <w:r>
        <w:rPr>
          <w:rFonts w:ascii="Helvetica" w:hAnsi="Helvetica"/>
          <w:color w:val="272727"/>
          <w:sz w:val="20"/>
          <w:szCs w:val="20"/>
        </w:rPr>
        <w:t>Le a</w:t>
      </w:r>
      <w:r w:rsidR="00392C37">
        <w:rPr>
          <w:rFonts w:ascii="Helvetica" w:hAnsi="Helvetica"/>
          <w:color w:val="272727"/>
          <w:sz w:val="20"/>
          <w:szCs w:val="20"/>
        </w:rPr>
        <w:t xml:space="preserve">ttività: </w:t>
      </w:r>
    </w:p>
    <w:p w14:paraId="31488E17" w14:textId="3EEFF5BB" w:rsidR="0036329F" w:rsidRDefault="00392C37" w:rsidP="0036329F">
      <w:pPr>
        <w:pStyle w:val="NormaleWeb"/>
        <w:numPr>
          <w:ilvl w:val="0"/>
          <w:numId w:val="13"/>
        </w:numPr>
        <w:spacing w:beforeAutospacing="0" w:after="240" w:afterAutospacing="0"/>
        <w:jc w:val="both"/>
        <w:rPr>
          <w:rFonts w:ascii="Helvetica" w:hAnsi="Helvetica"/>
          <w:color w:val="272727"/>
          <w:sz w:val="20"/>
          <w:szCs w:val="20"/>
        </w:rPr>
      </w:pPr>
      <w:r>
        <w:rPr>
          <w:rFonts w:ascii="Helvetica" w:hAnsi="Helvetica"/>
          <w:color w:val="272727"/>
          <w:sz w:val="20"/>
          <w:szCs w:val="20"/>
        </w:rPr>
        <w:t xml:space="preserve">Visite guidate alla Basilica dei Santi Giovanni e Paolo, alle sue Scuole (Scuola del Rosario e Scuola di S. Orsola) e alla Scuola Grande di San Marco, con guide volontarie formate e i frati della Basilica dei Santi Giovanni e Paolo. </w:t>
      </w:r>
    </w:p>
    <w:p w14:paraId="1FE3A0A4" w14:textId="4CD20CF9" w:rsidR="00392C37" w:rsidRDefault="00392C37" w:rsidP="0036329F">
      <w:pPr>
        <w:pStyle w:val="NormaleWeb"/>
        <w:numPr>
          <w:ilvl w:val="0"/>
          <w:numId w:val="13"/>
        </w:numPr>
        <w:spacing w:beforeAutospacing="0" w:after="240" w:afterAutospacing="0"/>
        <w:jc w:val="both"/>
        <w:rPr>
          <w:rFonts w:ascii="Helvetica" w:hAnsi="Helvetica"/>
          <w:color w:val="272727"/>
          <w:sz w:val="20"/>
          <w:szCs w:val="20"/>
        </w:rPr>
      </w:pPr>
      <w:r>
        <w:rPr>
          <w:rFonts w:ascii="Helvetica" w:hAnsi="Helvetica"/>
          <w:color w:val="272727"/>
          <w:sz w:val="20"/>
          <w:szCs w:val="20"/>
        </w:rPr>
        <w:t xml:space="preserve">Percorso tematico con pannelli o audioguida per visitatori autonomi e biglietto agevolato per la visita di entrambi i siti (Basilica Santi Giovanni e Paolo + Scuola Grande di San Marco) </w:t>
      </w:r>
    </w:p>
    <w:p w14:paraId="7A967CEE" w14:textId="11F49FA7" w:rsidR="00392C37" w:rsidRDefault="00392C37" w:rsidP="0036329F">
      <w:pPr>
        <w:pStyle w:val="NormaleWeb"/>
        <w:spacing w:beforeAutospacing="0" w:after="240" w:afterAutospacing="0"/>
        <w:jc w:val="both"/>
        <w:rPr>
          <w:rFonts w:ascii="Helvetica" w:hAnsi="Helvetica"/>
          <w:color w:val="272727"/>
          <w:sz w:val="20"/>
          <w:szCs w:val="20"/>
        </w:rPr>
      </w:pPr>
      <w:r>
        <w:rPr>
          <w:rFonts w:ascii="Helvetica" w:hAnsi="Helvetica"/>
          <w:color w:val="272727"/>
          <w:sz w:val="20"/>
          <w:szCs w:val="20"/>
        </w:rPr>
        <w:t>In partnership con: Polo culturale e museale della Scuola Grande di San Marco</w:t>
      </w:r>
    </w:p>
    <w:p w14:paraId="153A12EC" w14:textId="0BA982F4" w:rsidR="00392C37" w:rsidRPr="0036329F" w:rsidRDefault="0036329F" w:rsidP="0036329F">
      <w:pPr>
        <w:pStyle w:val="NormaleWeb"/>
        <w:spacing w:beforeAutospacing="0" w:after="240" w:afterAutospacing="0"/>
        <w:jc w:val="both"/>
        <w:rPr>
          <w:rFonts w:ascii="Helvetica" w:hAnsi="Helvetica"/>
          <w:color w:val="272727"/>
          <w:sz w:val="20"/>
          <w:szCs w:val="20"/>
        </w:rPr>
      </w:pPr>
      <w:r>
        <w:rPr>
          <w:rFonts w:ascii="Helvetica" w:hAnsi="Helvetica"/>
          <w:color w:val="272727"/>
          <w:sz w:val="20"/>
          <w:szCs w:val="20"/>
        </w:rPr>
        <w:t xml:space="preserve">Per maggiori informazioni visitare il sito: </w:t>
      </w:r>
      <w:hyperlink r:id="rId10" w:history="1">
        <w:r w:rsidRPr="000A5F70">
          <w:rPr>
            <w:rStyle w:val="Collegamentoipertestuale"/>
            <w:rFonts w:ascii="Helvetica" w:hAnsi="Helvetica"/>
            <w:sz w:val="20"/>
            <w:szCs w:val="20"/>
          </w:rPr>
          <w:t>https://www.santigiovanniepaolo.it</w:t>
        </w:r>
      </w:hyperlink>
      <w:r>
        <w:rPr>
          <w:rFonts w:ascii="Helvetica" w:hAnsi="Helvetica"/>
          <w:color w:val="272727"/>
          <w:sz w:val="20"/>
          <w:szCs w:val="20"/>
        </w:rPr>
        <w:t xml:space="preserve">. </w:t>
      </w:r>
    </w:p>
    <w:p w14:paraId="1929534E" w14:textId="77777777" w:rsidR="00392C37" w:rsidRDefault="00392C37" w:rsidP="00392C37">
      <w:pPr>
        <w:pStyle w:val="Titolo5"/>
        <w:spacing w:beforeAutospacing="0" w:after="75" w:afterAutospacing="0"/>
        <w:rPr>
          <w:sz w:val="22"/>
          <w:szCs w:val="22"/>
        </w:rPr>
      </w:pPr>
    </w:p>
    <w:p w14:paraId="58A20B68" w14:textId="190B66E0" w:rsidR="00392C37" w:rsidRPr="00433464" w:rsidRDefault="00392C37" w:rsidP="0036329F">
      <w:pPr>
        <w:pStyle w:val="Titolo5"/>
        <w:spacing w:beforeAutospacing="0" w:after="75" w:afterAutospacing="0"/>
        <w:jc w:val="center"/>
        <w:rPr>
          <w:rFonts w:ascii="Helvetica" w:hAnsi="Helvetica"/>
          <w:color w:val="890001"/>
          <w:spacing w:val="1"/>
          <w:sz w:val="24"/>
          <w:szCs w:val="24"/>
        </w:rPr>
      </w:pPr>
      <w:r w:rsidRPr="00433464">
        <w:rPr>
          <w:rFonts w:ascii="Helvetica" w:hAnsi="Helvetica"/>
          <w:color w:val="890001"/>
          <w:sz w:val="24"/>
          <w:szCs w:val="24"/>
        </w:rPr>
        <w:t xml:space="preserve">Domenica </w:t>
      </w:r>
      <w:r w:rsidR="00802787">
        <w:rPr>
          <w:rFonts w:ascii="Helvetica" w:hAnsi="Helvetica"/>
          <w:color w:val="890001"/>
          <w:sz w:val="24"/>
          <w:szCs w:val="24"/>
        </w:rPr>
        <w:t>2</w:t>
      </w:r>
      <w:r w:rsidRPr="00433464">
        <w:rPr>
          <w:rFonts w:ascii="Helvetica" w:hAnsi="Helvetica"/>
          <w:color w:val="890001"/>
          <w:sz w:val="24"/>
          <w:szCs w:val="24"/>
        </w:rPr>
        <w:t xml:space="preserve">0 giugno 2021: </w:t>
      </w:r>
      <w:r w:rsidRPr="00433464">
        <w:rPr>
          <w:rFonts w:ascii="Helvetica" w:hAnsi="Helvetica"/>
          <w:color w:val="890001"/>
          <w:spacing w:val="1"/>
          <w:sz w:val="24"/>
          <w:szCs w:val="24"/>
        </w:rPr>
        <w:t>Su e Zo Detour</w:t>
      </w:r>
      <w:r w:rsidR="00DA58F5">
        <w:rPr>
          <w:rFonts w:ascii="Helvetica" w:hAnsi="Helvetica"/>
          <w:color w:val="890001"/>
          <w:spacing w:val="1"/>
          <w:sz w:val="24"/>
          <w:szCs w:val="24"/>
        </w:rPr>
        <w:t xml:space="preserve"> </w:t>
      </w:r>
      <w:r w:rsidR="00FF063F" w:rsidRPr="00433464">
        <w:rPr>
          <w:rFonts w:ascii="Helvetica" w:hAnsi="Helvetica"/>
          <w:color w:val="890001"/>
          <w:spacing w:val="1"/>
          <w:sz w:val="24"/>
          <w:szCs w:val="24"/>
        </w:rPr>
        <w:t>alla scoperta della storia di Venezia</w:t>
      </w:r>
    </w:p>
    <w:p w14:paraId="1B133F9B" w14:textId="77777777" w:rsidR="0036329F" w:rsidRPr="0036329F" w:rsidRDefault="0036329F" w:rsidP="0036329F">
      <w:pPr>
        <w:pStyle w:val="Titolo5"/>
        <w:spacing w:beforeAutospacing="0" w:after="75" w:afterAutospacing="0"/>
        <w:jc w:val="center"/>
        <w:rPr>
          <w:rFonts w:ascii="Helvetica" w:hAnsi="Helvetica"/>
          <w:color w:val="890001"/>
          <w:spacing w:val="1"/>
          <w:sz w:val="28"/>
          <w:szCs w:val="28"/>
        </w:rPr>
      </w:pPr>
    </w:p>
    <w:p w14:paraId="1DEC4546" w14:textId="35E88059" w:rsidR="00392C37" w:rsidRPr="00392C37" w:rsidRDefault="00FF063F" w:rsidP="0036329F">
      <w:pPr>
        <w:spacing w:after="240"/>
        <w:jc w:val="both"/>
        <w:rPr>
          <w:rFonts w:ascii="Helvetica" w:hAnsi="Helvetica"/>
          <w:color w:val="272727"/>
          <w:sz w:val="20"/>
          <w:szCs w:val="20"/>
        </w:rPr>
      </w:pPr>
      <w:r>
        <w:rPr>
          <w:rFonts w:ascii="Helvetica" w:hAnsi="Helvetica"/>
          <w:color w:val="272727"/>
          <w:sz w:val="20"/>
          <w:szCs w:val="20"/>
        </w:rPr>
        <w:t xml:space="preserve">Prendendo ispirazione dalle celebrazioni per i 1600 anni di Venezia, la “So e Zo per i Ponti” organizza una serie di percorsi tematici (So e Zo Detour) alla scoperta della città e della sua storia. </w:t>
      </w:r>
      <w:r w:rsidR="00392C37" w:rsidRPr="00392C37">
        <w:rPr>
          <w:rFonts w:ascii="Helvetica" w:hAnsi="Helvetica"/>
          <w:color w:val="272727"/>
          <w:sz w:val="20"/>
          <w:szCs w:val="20"/>
        </w:rPr>
        <w:t>Grazie al coinvolgimento delle guide turistiche autorizzate di Venezia e dei Volontari della Su e Zo sarà possibile, per piccoli gruppi di persone, approfondire la conoscenza della città in modo nuovo e originale. Le visite guidate “Su e Zo Detour” saranno proposte non soltanto il giorno designato della Su e Zo per i Ponti ma durante tutto l’anno, in base a un calendario di appuntamenti mensili che proporranno itinerari e temi sempre diversi. Una parte del ricavato ottenuto dalle quote di partecipazione ai “Su e Zo Detour” consentirà alla Su e Zo per i Ponti di garantire una base solida per il fondo di beneficenza dedicato alle iniziative solidali a sostegno del territorio locale (“Premio per le Scuole Don Dino Berti”) e delle Missioni salesiane nel mondo (per il biennio 2020-2021 il sostegno è diretto alla comunità salesiana Monte Salvado di Quebrada Honda in Perù).</w:t>
      </w:r>
    </w:p>
    <w:p w14:paraId="0C2A4355" w14:textId="77777777" w:rsidR="00392C37" w:rsidRPr="0036329F" w:rsidRDefault="00392C37" w:rsidP="0036329F">
      <w:pPr>
        <w:pStyle w:val="Paragrafoelenco"/>
        <w:numPr>
          <w:ilvl w:val="0"/>
          <w:numId w:val="14"/>
        </w:numPr>
        <w:rPr>
          <w:rFonts w:ascii="Helvetica" w:hAnsi="Helvetica"/>
          <w:color w:val="272727"/>
          <w:sz w:val="20"/>
          <w:szCs w:val="20"/>
        </w:rPr>
      </w:pPr>
      <w:r w:rsidRPr="0036329F">
        <w:rPr>
          <w:rFonts w:ascii="Helvetica" w:hAnsi="Helvetica"/>
          <w:b/>
          <w:bCs/>
          <w:color w:val="890001"/>
          <w:sz w:val="20"/>
          <w:szCs w:val="20"/>
        </w:rPr>
        <w:t>DETOUR A SAN POLO: “La nascita di Venezia tra mito e leggenda”</w:t>
      </w:r>
      <w:r w:rsidRPr="0036329F">
        <w:rPr>
          <w:rFonts w:ascii="Helvetica" w:hAnsi="Helvetica"/>
          <w:color w:val="272727"/>
          <w:sz w:val="20"/>
          <w:szCs w:val="20"/>
        </w:rPr>
        <w:br/>
        <w:t>Domenica 20 Giugno 2021</w:t>
      </w:r>
    </w:p>
    <w:p w14:paraId="4C65D07F" w14:textId="3390A0E3" w:rsidR="00392C37" w:rsidRDefault="00392C37" w:rsidP="00FF063F">
      <w:pPr>
        <w:jc w:val="both"/>
        <w:rPr>
          <w:rFonts w:ascii="Helvetica" w:hAnsi="Helvetica"/>
          <w:color w:val="272727"/>
          <w:sz w:val="20"/>
          <w:szCs w:val="20"/>
        </w:rPr>
      </w:pPr>
      <w:r w:rsidRPr="00392C37">
        <w:rPr>
          <w:rFonts w:ascii="Helvetica" w:hAnsi="Helvetica"/>
          <w:color w:val="272727"/>
          <w:sz w:val="20"/>
          <w:szCs w:val="20"/>
        </w:rPr>
        <w:br/>
        <w:t>L’itinerario, che attraversa tutto il sestiere da Campo San Rocco, passando per Campo dei Frari e Campo San Polo - il più grande della città dopo Piazza San Marco - fino a giungere a Campo San Giacomo di Rialto, tocca alcuni degli edifici più emblematici della fede e della carità cristiana in città, presentando non solo luoghi di culto come chiese e basiliche ma anche la tradizione delle Scuole Grandi, sedi di confraternite laiche che erano dedite alla solidarietà verso malati e bisognosi. La visita prosegue alla scoperta del mercato di Rialto, da sempre il cuore del commercio e simbolo del potere economico di Venezia, e si conclude presso la chiesa di San Giacomo di Rialto detta di San Giacometto, sul luogo dove secondo la leggenda fu fondata la Città di Venezia il giorno 25 Marzo dell’anno 421 d.C., come testimonia la fonte manoscritta del “Chronicon Altinate”.</w:t>
      </w:r>
    </w:p>
    <w:p w14:paraId="4E78F40A" w14:textId="77777777" w:rsidR="00FF063F" w:rsidRPr="00392C37" w:rsidRDefault="00FF063F" w:rsidP="00FF063F">
      <w:pPr>
        <w:jc w:val="both"/>
        <w:rPr>
          <w:rFonts w:ascii="Helvetica" w:hAnsi="Helvetica"/>
          <w:color w:val="272727"/>
          <w:sz w:val="20"/>
          <w:szCs w:val="20"/>
        </w:rPr>
      </w:pPr>
    </w:p>
    <w:p w14:paraId="78FC6FF3" w14:textId="77777777" w:rsidR="00392C37" w:rsidRPr="0036329F" w:rsidRDefault="00392C37" w:rsidP="00FF063F">
      <w:pPr>
        <w:pStyle w:val="Paragrafoelenco"/>
        <w:numPr>
          <w:ilvl w:val="0"/>
          <w:numId w:val="14"/>
        </w:numPr>
        <w:spacing w:after="240"/>
        <w:jc w:val="both"/>
        <w:rPr>
          <w:rFonts w:ascii="Helvetica" w:hAnsi="Helvetica"/>
          <w:color w:val="272727"/>
          <w:sz w:val="20"/>
          <w:szCs w:val="20"/>
        </w:rPr>
      </w:pPr>
      <w:r w:rsidRPr="0036329F">
        <w:rPr>
          <w:rFonts w:ascii="Helvetica" w:hAnsi="Helvetica"/>
          <w:b/>
          <w:bCs/>
          <w:color w:val="890001"/>
          <w:sz w:val="20"/>
          <w:szCs w:val="20"/>
        </w:rPr>
        <w:t>DETOUR A CASTELLO: “L’Arsenal de’ veneziani e la potenza della Serenissima sui mari”</w:t>
      </w:r>
      <w:r w:rsidRPr="0036329F">
        <w:rPr>
          <w:rFonts w:ascii="Helvetica" w:hAnsi="Helvetica"/>
          <w:color w:val="890001"/>
          <w:sz w:val="20"/>
          <w:szCs w:val="20"/>
        </w:rPr>
        <w:br/>
      </w:r>
      <w:r w:rsidRPr="0036329F">
        <w:rPr>
          <w:rFonts w:ascii="Helvetica" w:hAnsi="Helvetica"/>
          <w:color w:val="272727"/>
          <w:sz w:val="20"/>
          <w:szCs w:val="20"/>
        </w:rPr>
        <w:t>Domenica 20 Giugno 2021</w:t>
      </w:r>
    </w:p>
    <w:p w14:paraId="3296E1A7" w14:textId="581D620C" w:rsidR="0021646B" w:rsidRPr="0036329F" w:rsidRDefault="00392C37" w:rsidP="00FF063F">
      <w:pPr>
        <w:jc w:val="both"/>
        <w:rPr>
          <w:rFonts w:ascii="Helvetica" w:hAnsi="Helvetica"/>
          <w:color w:val="272727"/>
          <w:sz w:val="20"/>
          <w:szCs w:val="20"/>
        </w:rPr>
      </w:pPr>
      <w:r w:rsidRPr="00392C37">
        <w:rPr>
          <w:rFonts w:ascii="Helvetica" w:hAnsi="Helvetica"/>
          <w:color w:val="272727"/>
          <w:sz w:val="20"/>
          <w:szCs w:val="20"/>
        </w:rPr>
        <w:t>Un itinerario nel cuore di Castello, il sestiere più a est della città caratterizzato dalla presenza dell’Arsenale, simbolo della potenza marittima della Repubblica di Venezia. Giungendo da Rialto, e facendo tappa presso alcune tra le chiese più significative del sestiere – dalla basilica di S. Giovanni e Paolo, pantheon dei Dogi, alla chiesa di S. Francesco della Vigna, dalla facciata palladiana, da S. Giustina a S. Martino a S. Giovanni in Bragora – arriviamo a costeggiare ampi tratti delle mura dell’Arsenale. Fondato intorno al 1150, in questo grande cantiere navale venivano costruite le galere della Repubblica di Venezia. Il portale di accesso in campo dell’Arsenale, del 1460, è uno dei primi esempi di stile rinascimentale a Venezia; tra i quattro leoni ai suoi lati spicca il Leone del Pireo, trasferito a Venezia dopo la presa di Atene nel 1687 da parte della Serenissima.</w:t>
      </w:r>
    </w:p>
    <w:p w14:paraId="115A858D" w14:textId="77777777" w:rsidR="0021646B" w:rsidRDefault="0021646B">
      <w:pPr>
        <w:jc w:val="both"/>
        <w:rPr>
          <w:sz w:val="22"/>
          <w:szCs w:val="22"/>
        </w:rPr>
      </w:pPr>
    </w:p>
    <w:p w14:paraId="54B9CE56" w14:textId="77777777" w:rsidR="0021646B" w:rsidRPr="00407CFB" w:rsidRDefault="0021646B">
      <w:pPr>
        <w:jc w:val="both"/>
        <w:rPr>
          <w:rFonts w:ascii="Helvetica" w:hAnsi="Helvetica"/>
          <w:b/>
          <w:bCs/>
          <w:color w:val="890001"/>
          <w:sz w:val="36"/>
          <w:szCs w:val="36"/>
        </w:rPr>
      </w:pPr>
    </w:p>
    <w:p w14:paraId="13404ADC" w14:textId="7191B7DC" w:rsidR="00F85F15" w:rsidRPr="00433464" w:rsidRDefault="00315A0D">
      <w:pPr>
        <w:jc w:val="both"/>
        <w:rPr>
          <w:rFonts w:ascii="Helvetica" w:hAnsi="Helvetica"/>
          <w:b/>
          <w:bCs/>
          <w:color w:val="890001"/>
          <w:sz w:val="28"/>
          <w:szCs w:val="28"/>
        </w:rPr>
      </w:pPr>
      <w:r w:rsidRPr="00433464">
        <w:rPr>
          <w:rFonts w:ascii="Helvetica" w:hAnsi="Helvetica"/>
          <w:b/>
          <w:bCs/>
          <w:color w:val="890001"/>
          <w:sz w:val="28"/>
          <w:szCs w:val="28"/>
        </w:rPr>
        <w:t>T</w:t>
      </w:r>
      <w:r w:rsidR="00407CFB" w:rsidRPr="00433464">
        <w:rPr>
          <w:rFonts w:ascii="Helvetica" w:hAnsi="Helvetica"/>
          <w:b/>
          <w:bCs/>
          <w:color w:val="890001"/>
          <w:sz w:val="28"/>
          <w:szCs w:val="28"/>
        </w:rPr>
        <w:t>utti gli altri eventi disponibili sul territorio</w:t>
      </w:r>
    </w:p>
    <w:p w14:paraId="4021A014" w14:textId="77777777" w:rsidR="002F4A5B" w:rsidRPr="002F4A5B" w:rsidRDefault="002F4A5B" w:rsidP="002F4A5B">
      <w:pPr>
        <w:pStyle w:val="Paragrafoelenco"/>
        <w:ind w:left="1440"/>
        <w:jc w:val="both"/>
        <w:rPr>
          <w:b/>
          <w:bCs/>
          <w:color w:val="272727"/>
          <w:sz w:val="22"/>
          <w:szCs w:val="22"/>
        </w:rPr>
      </w:pPr>
    </w:p>
    <w:p w14:paraId="2484A5FA" w14:textId="77777777" w:rsidR="00F85F15" w:rsidRDefault="00F85F15">
      <w:pPr>
        <w:jc w:val="both"/>
        <w:rPr>
          <w:b/>
          <w:bCs/>
          <w:color w:val="272727"/>
          <w:sz w:val="22"/>
          <w:szCs w:val="22"/>
        </w:rPr>
      </w:pPr>
    </w:p>
    <w:p w14:paraId="183D5CA4" w14:textId="55EEB2B1" w:rsidR="002F4A5B" w:rsidRDefault="002F4A5B">
      <w:pPr>
        <w:pStyle w:val="Paragrafoelenco"/>
        <w:numPr>
          <w:ilvl w:val="0"/>
          <w:numId w:val="4"/>
        </w:numPr>
        <w:jc w:val="both"/>
        <w:rPr>
          <w:b/>
          <w:bCs/>
          <w:color w:val="272727"/>
          <w:sz w:val="22"/>
          <w:szCs w:val="22"/>
        </w:rPr>
      </w:pPr>
      <w:r>
        <w:rPr>
          <w:b/>
          <w:bCs/>
          <w:color w:val="272727"/>
          <w:sz w:val="22"/>
          <w:szCs w:val="22"/>
        </w:rPr>
        <w:t>Laguna InVita a Palazzo Corner Mocenigo in Campo San Polo (dal 20 maggio 2021 al 31 ottobre 2021)</w:t>
      </w:r>
    </w:p>
    <w:p w14:paraId="5531960D" w14:textId="77777777" w:rsidR="002F4A5B" w:rsidRDefault="002F4A5B" w:rsidP="002F4A5B">
      <w:pPr>
        <w:pStyle w:val="Paragrafoelenco"/>
        <w:jc w:val="both"/>
        <w:rPr>
          <w:b/>
          <w:bCs/>
          <w:color w:val="272727"/>
          <w:sz w:val="22"/>
          <w:szCs w:val="22"/>
        </w:rPr>
      </w:pPr>
    </w:p>
    <w:p w14:paraId="457A32BA" w14:textId="41FD2799" w:rsidR="002F4A5B" w:rsidRPr="002F4A5B" w:rsidRDefault="002F4A5B" w:rsidP="002F4A5B">
      <w:pPr>
        <w:pStyle w:val="Paragrafoelenco"/>
        <w:jc w:val="both"/>
        <w:rPr>
          <w:color w:val="272727"/>
          <w:sz w:val="22"/>
          <w:szCs w:val="22"/>
        </w:rPr>
      </w:pPr>
      <w:r w:rsidRPr="002F4A5B">
        <w:rPr>
          <w:color w:val="272727"/>
          <w:sz w:val="22"/>
          <w:szCs w:val="22"/>
        </w:rPr>
        <w:t xml:space="preserve">Per info: </w:t>
      </w:r>
      <w:hyperlink r:id="rId11" w:history="1">
        <w:r w:rsidRPr="000A5F70">
          <w:rPr>
            <w:rStyle w:val="Collegamentoipertestuale"/>
            <w:sz w:val="22"/>
            <w:szCs w:val="22"/>
          </w:rPr>
          <w:t>https://www.palazzocornermocenigo.it/Galleria/Mostra%20Acquerelli/?id=1</w:t>
        </w:r>
      </w:hyperlink>
      <w:r>
        <w:rPr>
          <w:color w:val="272727"/>
          <w:sz w:val="22"/>
          <w:szCs w:val="22"/>
        </w:rPr>
        <w:t xml:space="preserve"> </w:t>
      </w:r>
    </w:p>
    <w:p w14:paraId="12FD89DC" w14:textId="77777777" w:rsidR="002F4A5B" w:rsidRDefault="002F4A5B" w:rsidP="002F4A5B">
      <w:pPr>
        <w:pStyle w:val="Paragrafoelenco"/>
        <w:jc w:val="both"/>
        <w:rPr>
          <w:b/>
          <w:bCs/>
          <w:color w:val="272727"/>
          <w:sz w:val="22"/>
          <w:szCs w:val="22"/>
        </w:rPr>
      </w:pPr>
    </w:p>
    <w:p w14:paraId="0FE02950" w14:textId="35910A1A" w:rsidR="00F85F15" w:rsidRDefault="00315A0D">
      <w:pPr>
        <w:pStyle w:val="Paragrafoelenco"/>
        <w:numPr>
          <w:ilvl w:val="0"/>
          <w:numId w:val="4"/>
        </w:numPr>
        <w:jc w:val="both"/>
        <w:rPr>
          <w:b/>
          <w:bCs/>
          <w:color w:val="272727"/>
          <w:sz w:val="22"/>
          <w:szCs w:val="22"/>
        </w:rPr>
      </w:pPr>
      <w:r>
        <w:rPr>
          <w:b/>
          <w:bCs/>
          <w:color w:val="272727"/>
          <w:sz w:val="22"/>
          <w:szCs w:val="22"/>
        </w:rPr>
        <w:t>Mostre "The Soul Expanding Ocean" a cura di Chus Martínez (dal 3 maggio 2021 al17 ottobre 2021) e “Ocean in Transformation Territorial Agency” (dal 3 maggio 2021 al 29 agosto 2021) al centro Ocean Space nella chiesa di San Lorenzo a Venezia.</w:t>
      </w:r>
    </w:p>
    <w:p w14:paraId="259D8C19" w14:textId="77777777" w:rsidR="00F85F15" w:rsidRDefault="00F85F15">
      <w:pPr>
        <w:jc w:val="both"/>
        <w:rPr>
          <w:b/>
          <w:bCs/>
          <w:color w:val="272727"/>
          <w:sz w:val="22"/>
          <w:szCs w:val="22"/>
        </w:rPr>
      </w:pPr>
    </w:p>
    <w:p w14:paraId="2814711A" w14:textId="77777777" w:rsidR="00F85F15" w:rsidRDefault="00315A0D">
      <w:pPr>
        <w:pStyle w:val="Paragrafoelenco"/>
        <w:jc w:val="both"/>
        <w:rPr>
          <w:b/>
          <w:bCs/>
          <w:color w:val="272727"/>
          <w:sz w:val="22"/>
          <w:szCs w:val="22"/>
        </w:rPr>
      </w:pPr>
      <w:r>
        <w:rPr>
          <w:color w:val="272727"/>
          <w:sz w:val="22"/>
          <w:szCs w:val="22"/>
        </w:rPr>
        <w:t>Per info</w:t>
      </w:r>
      <w:r>
        <w:rPr>
          <w:b/>
          <w:bCs/>
          <w:color w:val="272727"/>
          <w:sz w:val="22"/>
          <w:szCs w:val="22"/>
        </w:rPr>
        <w:t xml:space="preserve">: </w:t>
      </w:r>
      <w:hyperlink r:id="rId12">
        <w:r>
          <w:rPr>
            <w:rStyle w:val="CollegamentoInternet"/>
            <w:sz w:val="22"/>
            <w:szCs w:val="22"/>
          </w:rPr>
          <w:t>https://www.ocean-space.org/it/</w:t>
        </w:r>
      </w:hyperlink>
      <w:r>
        <w:rPr>
          <w:color w:val="272727"/>
          <w:sz w:val="22"/>
          <w:szCs w:val="22"/>
        </w:rPr>
        <w:t xml:space="preserve"> </w:t>
      </w:r>
    </w:p>
    <w:p w14:paraId="76322F42" w14:textId="77777777" w:rsidR="00F85F15" w:rsidRDefault="00F85F15">
      <w:pPr>
        <w:jc w:val="both"/>
        <w:rPr>
          <w:b/>
          <w:bCs/>
          <w:color w:val="272727"/>
          <w:sz w:val="22"/>
          <w:szCs w:val="22"/>
        </w:rPr>
      </w:pPr>
    </w:p>
    <w:p w14:paraId="7E4BEB7D" w14:textId="1EDFF3DE" w:rsidR="00F85F15" w:rsidRDefault="00315A0D">
      <w:pPr>
        <w:pStyle w:val="Paragrafoelenco"/>
        <w:numPr>
          <w:ilvl w:val="0"/>
          <w:numId w:val="3"/>
        </w:numPr>
        <w:jc w:val="both"/>
        <w:rPr>
          <w:b/>
          <w:bCs/>
          <w:color w:val="272727"/>
          <w:sz w:val="22"/>
          <w:szCs w:val="22"/>
        </w:rPr>
      </w:pPr>
      <w:r>
        <w:rPr>
          <w:b/>
          <w:bCs/>
          <w:color w:val="272727"/>
          <w:sz w:val="22"/>
          <w:szCs w:val="22"/>
        </w:rPr>
        <w:t xml:space="preserve">Mostre </w:t>
      </w:r>
      <w:r>
        <w:rPr>
          <w:b/>
          <w:bCs/>
          <w:color w:val="000000" w:themeColor="text1"/>
          <w:sz w:val="22"/>
          <w:szCs w:val="22"/>
        </w:rPr>
        <w:t xml:space="preserve">“Venezia Panoramica” e “Un’evidenza Fantascientifica” </w:t>
      </w:r>
      <w:r>
        <w:rPr>
          <w:b/>
          <w:bCs/>
          <w:color w:val="272727"/>
          <w:sz w:val="22"/>
          <w:szCs w:val="22"/>
        </w:rPr>
        <w:t>alla Fondazione Querini Stampalia (Dal 14 maggio al</w:t>
      </w:r>
      <w:r w:rsidR="0021646B">
        <w:rPr>
          <w:b/>
          <w:bCs/>
          <w:color w:val="272727"/>
          <w:sz w:val="22"/>
          <w:szCs w:val="22"/>
        </w:rPr>
        <w:t xml:space="preserve"> </w:t>
      </w:r>
      <w:r>
        <w:rPr>
          <w:b/>
          <w:bCs/>
          <w:color w:val="272727"/>
          <w:sz w:val="22"/>
          <w:szCs w:val="22"/>
        </w:rPr>
        <w:t>12 dicembre 2021)</w:t>
      </w:r>
    </w:p>
    <w:p w14:paraId="419605A2" w14:textId="77777777" w:rsidR="00F85F15" w:rsidRDefault="00F85F15">
      <w:pPr>
        <w:ind w:left="709"/>
        <w:jc w:val="both"/>
        <w:rPr>
          <w:color w:val="272727"/>
          <w:sz w:val="22"/>
          <w:szCs w:val="22"/>
        </w:rPr>
      </w:pPr>
    </w:p>
    <w:p w14:paraId="3362EEFF" w14:textId="77777777" w:rsidR="00F85F15" w:rsidRDefault="00315A0D">
      <w:pPr>
        <w:ind w:left="709"/>
        <w:jc w:val="both"/>
        <w:rPr>
          <w:color w:val="272727"/>
          <w:sz w:val="22"/>
          <w:szCs w:val="22"/>
        </w:rPr>
      </w:pPr>
      <w:r>
        <w:rPr>
          <w:color w:val="272727"/>
          <w:sz w:val="22"/>
          <w:szCs w:val="22"/>
        </w:rPr>
        <w:t xml:space="preserve">Per info: </w:t>
      </w:r>
      <w:hyperlink r:id="rId13">
        <w:r>
          <w:rPr>
            <w:rStyle w:val="CollegamentoInternet"/>
            <w:sz w:val="22"/>
            <w:szCs w:val="22"/>
          </w:rPr>
          <w:t>http://www.querinistampalia.org/ita/home_page.php</w:t>
        </w:r>
      </w:hyperlink>
      <w:r>
        <w:rPr>
          <w:color w:val="272727"/>
          <w:sz w:val="22"/>
          <w:szCs w:val="22"/>
        </w:rPr>
        <w:t xml:space="preserve"> </w:t>
      </w:r>
    </w:p>
    <w:p w14:paraId="757769A0" w14:textId="77777777" w:rsidR="00F85F15" w:rsidRDefault="00F85F15">
      <w:pPr>
        <w:jc w:val="both"/>
        <w:rPr>
          <w:b/>
          <w:bCs/>
          <w:color w:val="272727"/>
          <w:sz w:val="22"/>
          <w:szCs w:val="22"/>
        </w:rPr>
      </w:pPr>
    </w:p>
    <w:p w14:paraId="011C19C9" w14:textId="77777777" w:rsidR="00F85F15" w:rsidRDefault="00315A0D">
      <w:pPr>
        <w:pStyle w:val="Paragrafoelenco"/>
        <w:numPr>
          <w:ilvl w:val="0"/>
          <w:numId w:val="1"/>
        </w:numPr>
      </w:pPr>
      <w:r>
        <w:rPr>
          <w:b/>
          <w:bCs/>
          <w:color w:val="272727"/>
          <w:sz w:val="22"/>
          <w:szCs w:val="22"/>
          <w:u w:val="single"/>
        </w:rPr>
        <w:t>Festival del Vetro – Art’s Connection 2021 (</w:t>
      </w:r>
      <w:r>
        <w:rPr>
          <w:b/>
          <w:bCs/>
          <w:color w:val="272727"/>
          <w:sz w:val="22"/>
          <w:szCs w:val="22"/>
        </w:rPr>
        <w:t>dal 26/03/2021 al 31/12/2021)</w:t>
      </w:r>
    </w:p>
    <w:p w14:paraId="2E15F4D5" w14:textId="77777777" w:rsidR="00F85F15" w:rsidRDefault="00F85F15">
      <w:pPr>
        <w:pStyle w:val="Paragrafoelenco"/>
        <w:rPr>
          <w:color w:val="272727"/>
          <w:sz w:val="22"/>
          <w:szCs w:val="22"/>
        </w:rPr>
      </w:pPr>
    </w:p>
    <w:p w14:paraId="1B5E6DCB" w14:textId="77777777" w:rsidR="00F85F15" w:rsidRDefault="00315A0D">
      <w:pPr>
        <w:pStyle w:val="Paragrafoelenco"/>
      </w:pPr>
      <w:r>
        <w:rPr>
          <w:color w:val="272727"/>
          <w:sz w:val="22"/>
          <w:szCs w:val="22"/>
        </w:rPr>
        <w:t xml:space="preserve">Per info: </w:t>
      </w:r>
      <w:hyperlink r:id="rId14">
        <w:r>
          <w:rPr>
            <w:rStyle w:val="CollegamentoInternet"/>
            <w:sz w:val="22"/>
            <w:szCs w:val="22"/>
          </w:rPr>
          <w:t>https://museovetro.visitmuve.it/it/eventi/eventi-in-corso/arts-connection-2021-festival-del-vetro/2021/03/19130/open-day-2021/</w:t>
        </w:r>
      </w:hyperlink>
      <w:r>
        <w:rPr>
          <w:color w:val="272727"/>
          <w:sz w:val="22"/>
          <w:szCs w:val="22"/>
        </w:rPr>
        <w:t xml:space="preserve"> </w:t>
      </w:r>
    </w:p>
    <w:p w14:paraId="7EE90237" w14:textId="77777777" w:rsidR="00F85F15" w:rsidRDefault="00F85F15">
      <w:pPr>
        <w:jc w:val="both"/>
        <w:rPr>
          <w:b/>
          <w:bCs/>
          <w:color w:val="272727"/>
          <w:sz w:val="22"/>
          <w:szCs w:val="22"/>
          <w:u w:val="single"/>
        </w:rPr>
      </w:pPr>
    </w:p>
    <w:p w14:paraId="4C06EB38" w14:textId="77777777" w:rsidR="00F85F15" w:rsidRDefault="00F85F15">
      <w:pPr>
        <w:jc w:val="both"/>
        <w:rPr>
          <w:b/>
          <w:bCs/>
          <w:color w:val="272727"/>
          <w:sz w:val="22"/>
          <w:szCs w:val="22"/>
          <w:u w:val="single"/>
        </w:rPr>
      </w:pPr>
    </w:p>
    <w:p w14:paraId="407AAB45" w14:textId="77777777" w:rsidR="00F85F15" w:rsidRDefault="00315A0D">
      <w:pPr>
        <w:pStyle w:val="Paragrafoelenco"/>
        <w:numPr>
          <w:ilvl w:val="0"/>
          <w:numId w:val="1"/>
        </w:numPr>
        <w:rPr>
          <w:b/>
          <w:bCs/>
          <w:color w:val="272727"/>
          <w:sz w:val="22"/>
          <w:szCs w:val="22"/>
          <w:u w:val="single"/>
        </w:rPr>
      </w:pPr>
      <w:r>
        <w:rPr>
          <w:b/>
          <w:bCs/>
          <w:color w:val="272727"/>
          <w:sz w:val="22"/>
          <w:szCs w:val="22"/>
          <w:u w:val="single"/>
        </w:rPr>
        <w:t xml:space="preserve">Mostra “Le Annunciazioni di San Rocco e il Tintoretto del Doge Grimani” alla Scuola Grande </w:t>
      </w:r>
    </w:p>
    <w:p w14:paraId="3D094D6F" w14:textId="77777777" w:rsidR="00F85F15" w:rsidRDefault="00F85F15">
      <w:pPr>
        <w:rPr>
          <w:b/>
          <w:bCs/>
          <w:color w:val="272727"/>
          <w:sz w:val="22"/>
          <w:szCs w:val="22"/>
          <w:u w:val="single"/>
        </w:rPr>
      </w:pPr>
    </w:p>
    <w:p w14:paraId="28EC6D39" w14:textId="77777777" w:rsidR="00F85F15" w:rsidRDefault="00315A0D">
      <w:pPr>
        <w:ind w:left="709"/>
        <w:rPr>
          <w:b/>
          <w:bCs/>
          <w:color w:val="272727"/>
          <w:sz w:val="22"/>
          <w:szCs w:val="22"/>
        </w:rPr>
      </w:pPr>
      <w:r>
        <w:rPr>
          <w:b/>
          <w:bCs/>
          <w:color w:val="272727"/>
          <w:sz w:val="22"/>
          <w:szCs w:val="22"/>
          <w:u w:val="single"/>
        </w:rPr>
        <w:t xml:space="preserve">Arciconfraternita di San Rocco </w:t>
      </w:r>
      <w:r>
        <w:rPr>
          <w:b/>
          <w:bCs/>
          <w:color w:val="272727"/>
          <w:sz w:val="22"/>
          <w:szCs w:val="22"/>
        </w:rPr>
        <w:t>(dal 25/03/2021 al 27/06/2021)</w:t>
      </w:r>
    </w:p>
    <w:p w14:paraId="1126EBA4" w14:textId="77777777" w:rsidR="00F85F15" w:rsidRDefault="00F85F15">
      <w:pPr>
        <w:rPr>
          <w:b/>
          <w:bCs/>
          <w:color w:val="272727"/>
          <w:sz w:val="22"/>
          <w:szCs w:val="22"/>
        </w:rPr>
      </w:pPr>
    </w:p>
    <w:p w14:paraId="1D2AB471" w14:textId="77777777" w:rsidR="00F85F15" w:rsidRDefault="00315A0D">
      <w:pPr>
        <w:pStyle w:val="Paragrafoelenco"/>
      </w:pPr>
      <w:r>
        <w:rPr>
          <w:color w:val="272727"/>
          <w:sz w:val="22"/>
          <w:szCs w:val="22"/>
        </w:rPr>
        <w:t xml:space="preserve">Per info: </w:t>
      </w:r>
      <w:hyperlink r:id="rId15">
        <w:r>
          <w:rPr>
            <w:rStyle w:val="CollegamentoInternet"/>
            <w:sz w:val="22"/>
            <w:szCs w:val="22"/>
          </w:rPr>
          <w:t>http://www.scuolagrandesanrocco.org/home/</w:t>
        </w:r>
      </w:hyperlink>
      <w:r>
        <w:rPr>
          <w:color w:val="272727"/>
          <w:sz w:val="22"/>
          <w:szCs w:val="22"/>
        </w:rPr>
        <w:t xml:space="preserve"> </w:t>
      </w:r>
    </w:p>
    <w:p w14:paraId="74835C69" w14:textId="77777777" w:rsidR="00F85F15" w:rsidRDefault="00F85F15"/>
    <w:p w14:paraId="6E7D14DD" w14:textId="77777777" w:rsidR="00F85F15" w:rsidRDefault="00F85F15"/>
    <w:p w14:paraId="4F9651B4" w14:textId="77777777" w:rsidR="00F85F15" w:rsidRDefault="00315A0D">
      <w:pPr>
        <w:jc w:val="both"/>
        <w:rPr>
          <w:b/>
          <w:bCs/>
          <w:color w:val="000000" w:themeColor="text1"/>
          <w:sz w:val="22"/>
          <w:szCs w:val="22"/>
          <w:lang w:val="en-US"/>
        </w:rPr>
      </w:pPr>
      <w:r>
        <w:rPr>
          <w:b/>
          <w:bCs/>
          <w:color w:val="000000" w:themeColor="text1"/>
          <w:sz w:val="22"/>
          <w:szCs w:val="22"/>
          <w:lang w:val="en-US"/>
        </w:rPr>
        <w:t>Press office</w:t>
      </w:r>
    </w:p>
    <w:p w14:paraId="54C94420" w14:textId="77777777" w:rsidR="00F85F15" w:rsidRDefault="00315A0D">
      <w:pPr>
        <w:jc w:val="both"/>
        <w:rPr>
          <w:sz w:val="22"/>
          <w:szCs w:val="22"/>
          <w:lang w:val="en-US"/>
        </w:rPr>
      </w:pPr>
      <w:r>
        <w:rPr>
          <w:sz w:val="22"/>
          <w:szCs w:val="22"/>
          <w:lang w:val="en-US"/>
        </w:rPr>
        <w:t>Via L. Einaudi, 7</w:t>
      </w:r>
    </w:p>
    <w:p w14:paraId="48476261" w14:textId="77777777" w:rsidR="00F85F15" w:rsidRDefault="00315A0D">
      <w:pPr>
        <w:jc w:val="both"/>
        <w:rPr>
          <w:sz w:val="22"/>
          <w:szCs w:val="22"/>
        </w:rPr>
      </w:pPr>
      <w:r>
        <w:rPr>
          <w:sz w:val="22"/>
          <w:szCs w:val="22"/>
        </w:rPr>
        <w:t>TEL. +39 0412746102</w:t>
      </w:r>
    </w:p>
    <w:p w14:paraId="75960C82" w14:textId="77777777" w:rsidR="00F85F15" w:rsidRDefault="00F85F15">
      <w:pPr>
        <w:jc w:val="both"/>
        <w:rPr>
          <w:sz w:val="22"/>
          <w:szCs w:val="22"/>
        </w:rPr>
      </w:pPr>
    </w:p>
    <w:p w14:paraId="186ADF4D" w14:textId="77777777" w:rsidR="00F85F15" w:rsidRDefault="00315A0D">
      <w:pPr>
        <w:jc w:val="both"/>
        <w:rPr>
          <w:color w:val="000000" w:themeColor="text1"/>
          <w:sz w:val="22"/>
          <w:szCs w:val="22"/>
        </w:rPr>
      </w:pPr>
      <w:r>
        <w:rPr>
          <w:i/>
          <w:iCs/>
          <w:color w:val="000000" w:themeColor="text1"/>
          <w:sz w:val="22"/>
          <w:szCs w:val="22"/>
        </w:rPr>
        <w:t>Fabrizio Conte</w:t>
      </w:r>
      <w:r>
        <w:rPr>
          <w:color w:val="000000" w:themeColor="text1"/>
          <w:sz w:val="22"/>
          <w:szCs w:val="22"/>
        </w:rPr>
        <w:t xml:space="preserve"> mob. +39 331 9890556</w:t>
      </w:r>
    </w:p>
    <w:p w14:paraId="57053B0D" w14:textId="77777777" w:rsidR="00F85F15" w:rsidRDefault="00315A0D">
      <w:pPr>
        <w:jc w:val="both"/>
        <w:rPr>
          <w:color w:val="000000" w:themeColor="text1"/>
          <w:sz w:val="22"/>
          <w:szCs w:val="22"/>
        </w:rPr>
      </w:pPr>
      <w:r>
        <w:rPr>
          <w:i/>
          <w:iCs/>
          <w:color w:val="000000" w:themeColor="text1"/>
          <w:sz w:val="22"/>
          <w:szCs w:val="22"/>
        </w:rPr>
        <w:t>Raffaele Rosa</w:t>
      </w:r>
      <w:r>
        <w:rPr>
          <w:color w:val="000000" w:themeColor="text1"/>
          <w:sz w:val="22"/>
          <w:szCs w:val="22"/>
        </w:rPr>
        <w:t xml:space="preserve"> mob. +39 338 4855430</w:t>
      </w:r>
    </w:p>
    <w:p w14:paraId="7EB756C2" w14:textId="77777777" w:rsidR="00F85F15" w:rsidRDefault="00315A0D">
      <w:pPr>
        <w:jc w:val="both"/>
        <w:rPr>
          <w:color w:val="000000" w:themeColor="text1"/>
          <w:sz w:val="22"/>
          <w:szCs w:val="22"/>
        </w:rPr>
      </w:pPr>
      <w:r>
        <w:rPr>
          <w:i/>
          <w:iCs/>
          <w:color w:val="000000" w:themeColor="text1"/>
          <w:sz w:val="22"/>
          <w:szCs w:val="22"/>
        </w:rPr>
        <w:t>Marianna Ciarlante</w:t>
      </w:r>
      <w:r>
        <w:rPr>
          <w:color w:val="000000" w:themeColor="text1"/>
          <w:sz w:val="22"/>
          <w:szCs w:val="22"/>
        </w:rPr>
        <w:t xml:space="preserve"> mob. +39 333 1257009</w:t>
      </w:r>
    </w:p>
    <w:p w14:paraId="5A88460A" w14:textId="77777777" w:rsidR="00F85F15" w:rsidRDefault="00315A0D">
      <w:pPr>
        <w:rPr>
          <w:sz w:val="22"/>
          <w:szCs w:val="22"/>
        </w:rPr>
      </w:pPr>
      <w:r>
        <w:rPr>
          <w:i/>
          <w:iCs/>
          <w:sz w:val="22"/>
          <w:szCs w:val="22"/>
        </w:rPr>
        <w:t>Giorgia Gallina</w:t>
      </w:r>
      <w:r>
        <w:rPr>
          <w:sz w:val="22"/>
          <w:szCs w:val="22"/>
        </w:rPr>
        <w:t xml:space="preserve"> mob. +39 347 4756891</w:t>
      </w:r>
    </w:p>
    <w:p w14:paraId="38F3C753" w14:textId="19465E62" w:rsidR="00F85F15" w:rsidRDefault="00315A0D">
      <w:pPr>
        <w:rPr>
          <w:sz w:val="22"/>
          <w:szCs w:val="22"/>
        </w:rPr>
      </w:pPr>
      <w:r>
        <w:rPr>
          <w:i/>
          <w:iCs/>
          <w:sz w:val="22"/>
          <w:szCs w:val="22"/>
        </w:rPr>
        <w:t>Manuela Lamberti</w:t>
      </w:r>
      <w:r>
        <w:rPr>
          <w:sz w:val="22"/>
          <w:szCs w:val="22"/>
        </w:rPr>
        <w:t xml:space="preserve"> mob. + </w:t>
      </w:r>
      <w:r w:rsidR="00A624C2">
        <w:rPr>
          <w:sz w:val="22"/>
          <w:szCs w:val="22"/>
        </w:rPr>
        <w:t>+ 39 348 9290028</w:t>
      </w:r>
    </w:p>
    <w:sectPr w:rsidR="00F85F15">
      <w:headerReference w:type="default" r:id="rId16"/>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9F00" w14:textId="77777777" w:rsidR="000F59BA" w:rsidRDefault="000F59BA" w:rsidP="00BB18E4">
      <w:r>
        <w:separator/>
      </w:r>
    </w:p>
  </w:endnote>
  <w:endnote w:type="continuationSeparator" w:id="0">
    <w:p w14:paraId="33DEB5C7" w14:textId="77777777" w:rsidR="000F59BA" w:rsidRDefault="000F59BA" w:rsidP="00BB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6FBFB" w14:textId="77777777" w:rsidR="000F59BA" w:rsidRDefault="000F59BA" w:rsidP="00BB18E4">
      <w:r>
        <w:separator/>
      </w:r>
    </w:p>
  </w:footnote>
  <w:footnote w:type="continuationSeparator" w:id="0">
    <w:p w14:paraId="16CE2A41" w14:textId="77777777" w:rsidR="000F59BA" w:rsidRDefault="000F59BA" w:rsidP="00BB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CA2A" w14:textId="77777777" w:rsidR="0021646B" w:rsidRDefault="0021646B" w:rsidP="00BB18E4">
    <w:pPr>
      <w:pStyle w:val="Intestazione"/>
      <w:jc w:val="center"/>
    </w:pPr>
  </w:p>
  <w:p w14:paraId="6522F20F" w14:textId="77777777" w:rsidR="0021646B" w:rsidRDefault="0021646B" w:rsidP="00BB18E4">
    <w:pPr>
      <w:pStyle w:val="Intestazione"/>
      <w:jc w:val="center"/>
    </w:pPr>
  </w:p>
  <w:p w14:paraId="07E04AA4" w14:textId="5A46B1E1" w:rsidR="00BB18E4" w:rsidRDefault="00BB18E4" w:rsidP="00BB18E4">
    <w:pPr>
      <w:pStyle w:val="Intestazione"/>
      <w:jc w:val="center"/>
    </w:pPr>
    <w:r>
      <w:rPr>
        <w:noProof/>
      </w:rPr>
      <w:drawing>
        <wp:inline distT="0" distB="0" distL="0" distR="0" wp14:anchorId="20B4F132" wp14:editId="0B841480">
          <wp:extent cx="1700035" cy="123444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1710098" cy="1241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A2C97"/>
    <w:multiLevelType w:val="multilevel"/>
    <w:tmpl w:val="BFA821E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6B2681F"/>
    <w:multiLevelType w:val="hybridMultilevel"/>
    <w:tmpl w:val="B6C65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160F5"/>
    <w:multiLevelType w:val="multilevel"/>
    <w:tmpl w:val="B7BE6B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2A134F"/>
    <w:multiLevelType w:val="multilevel"/>
    <w:tmpl w:val="DC8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87267"/>
    <w:multiLevelType w:val="multilevel"/>
    <w:tmpl w:val="53D6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34975"/>
    <w:multiLevelType w:val="multilevel"/>
    <w:tmpl w:val="B866AF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A06F9F"/>
    <w:multiLevelType w:val="multilevel"/>
    <w:tmpl w:val="0D38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2347A1C"/>
    <w:multiLevelType w:val="multilevel"/>
    <w:tmpl w:val="A0E88A0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4C7B446C"/>
    <w:multiLevelType w:val="hybridMultilevel"/>
    <w:tmpl w:val="96A01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A405AF"/>
    <w:multiLevelType w:val="multilevel"/>
    <w:tmpl w:val="68227F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D0D2588"/>
    <w:multiLevelType w:val="multilevel"/>
    <w:tmpl w:val="085AC9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1C404B8"/>
    <w:multiLevelType w:val="multilevel"/>
    <w:tmpl w:val="54F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77065"/>
    <w:multiLevelType w:val="hybridMultilevel"/>
    <w:tmpl w:val="5B2C2D8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506567A"/>
    <w:multiLevelType w:val="hybridMultilevel"/>
    <w:tmpl w:val="ABE63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5"/>
  </w:num>
  <w:num w:numId="5">
    <w:abstractNumId w:val="0"/>
  </w:num>
  <w:num w:numId="6">
    <w:abstractNumId w:val="7"/>
  </w:num>
  <w:num w:numId="7">
    <w:abstractNumId w:val="6"/>
  </w:num>
  <w:num w:numId="8">
    <w:abstractNumId w:val="13"/>
  </w:num>
  <w:num w:numId="9">
    <w:abstractNumId w:val="12"/>
  </w:num>
  <w:num w:numId="10">
    <w:abstractNumId w:val="4"/>
  </w:num>
  <w:num w:numId="11">
    <w:abstractNumId w:val="3"/>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15"/>
    <w:rsid w:val="00076362"/>
    <w:rsid w:val="000F59BA"/>
    <w:rsid w:val="00136A3B"/>
    <w:rsid w:val="0021646B"/>
    <w:rsid w:val="002D07C6"/>
    <w:rsid w:val="002F4A5B"/>
    <w:rsid w:val="003154E5"/>
    <w:rsid w:val="00315A0D"/>
    <w:rsid w:val="0036329F"/>
    <w:rsid w:val="00392C37"/>
    <w:rsid w:val="003E07BB"/>
    <w:rsid w:val="003F4B4A"/>
    <w:rsid w:val="00407CFB"/>
    <w:rsid w:val="00433464"/>
    <w:rsid w:val="004F59BF"/>
    <w:rsid w:val="00506E67"/>
    <w:rsid w:val="005C209D"/>
    <w:rsid w:val="005C7F05"/>
    <w:rsid w:val="005D6E9A"/>
    <w:rsid w:val="00647556"/>
    <w:rsid w:val="006B332E"/>
    <w:rsid w:val="006E4F33"/>
    <w:rsid w:val="006E556E"/>
    <w:rsid w:val="00802787"/>
    <w:rsid w:val="008426A5"/>
    <w:rsid w:val="00886C59"/>
    <w:rsid w:val="00905FA9"/>
    <w:rsid w:val="00941ADC"/>
    <w:rsid w:val="00944DFE"/>
    <w:rsid w:val="00A624C2"/>
    <w:rsid w:val="00A92790"/>
    <w:rsid w:val="00AC1111"/>
    <w:rsid w:val="00B42BC5"/>
    <w:rsid w:val="00B61FDE"/>
    <w:rsid w:val="00B6719B"/>
    <w:rsid w:val="00BB18E4"/>
    <w:rsid w:val="00CA3F49"/>
    <w:rsid w:val="00CE6AC7"/>
    <w:rsid w:val="00D949AD"/>
    <w:rsid w:val="00DA58F5"/>
    <w:rsid w:val="00DF1776"/>
    <w:rsid w:val="00E06695"/>
    <w:rsid w:val="00E629C7"/>
    <w:rsid w:val="00E80D09"/>
    <w:rsid w:val="00EB7974"/>
    <w:rsid w:val="00ED21E5"/>
    <w:rsid w:val="00F52163"/>
    <w:rsid w:val="00F803CF"/>
    <w:rsid w:val="00F85F15"/>
    <w:rsid w:val="00FA5C7A"/>
    <w:rsid w:val="00FF063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089E"/>
  <w15:docId w15:val="{B18C4A67-FF6D-0340-96B5-D74DA29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D07C6"/>
    <w:pPr>
      <w:suppressAutoHyphens w:val="0"/>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43233"/>
    <w:pPr>
      <w:keepNext/>
      <w:keepLines/>
      <w:suppressAutoHyphen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243233"/>
    <w:pPr>
      <w:keepNext/>
      <w:keepLines/>
      <w:suppressAutoHyphen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B7974"/>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711065"/>
    <w:pPr>
      <w:keepNext/>
      <w:keepLines/>
      <w:suppressAutoHyphen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link w:val="Titolo5Carattere"/>
    <w:uiPriority w:val="9"/>
    <w:qFormat/>
    <w:rsid w:val="00765AA9"/>
    <w:pPr>
      <w:suppressAutoHyphens/>
      <w:spacing w:beforeAutospacing="1"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65AA9"/>
    <w:rPr>
      <w:color w:val="0563C1" w:themeColor="hyperlink"/>
      <w:u w:val="single"/>
    </w:rPr>
  </w:style>
  <w:style w:type="character" w:customStyle="1" w:styleId="Titolo5Carattere">
    <w:name w:val="Titolo 5 Carattere"/>
    <w:basedOn w:val="Carpredefinitoparagrafo"/>
    <w:link w:val="Titolo5"/>
    <w:uiPriority w:val="9"/>
    <w:qFormat/>
    <w:rsid w:val="00765AA9"/>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765AA9"/>
    <w:rPr>
      <w:b/>
      <w:bCs/>
    </w:rPr>
  </w:style>
  <w:style w:type="character" w:customStyle="1" w:styleId="apple-converted-space">
    <w:name w:val="apple-converted-space"/>
    <w:basedOn w:val="Carpredefinitoparagrafo"/>
    <w:qFormat/>
    <w:rsid w:val="00765AA9"/>
  </w:style>
  <w:style w:type="character" w:styleId="Menzionenonrisolta">
    <w:name w:val="Unresolved Mention"/>
    <w:basedOn w:val="Carpredefinitoparagrafo"/>
    <w:uiPriority w:val="99"/>
    <w:qFormat/>
    <w:rsid w:val="00765AA9"/>
    <w:rPr>
      <w:color w:val="605E5C"/>
      <w:shd w:val="clear" w:color="auto" w:fill="E1DFDD"/>
    </w:rPr>
  </w:style>
  <w:style w:type="character" w:customStyle="1" w:styleId="Titolo2Carattere">
    <w:name w:val="Titolo 2 Carattere"/>
    <w:basedOn w:val="Carpredefinitoparagrafo"/>
    <w:link w:val="Titolo2"/>
    <w:uiPriority w:val="9"/>
    <w:semiHidden/>
    <w:qFormat/>
    <w:rsid w:val="00243233"/>
    <w:rPr>
      <w:rFonts w:asciiTheme="majorHAnsi" w:eastAsiaTheme="majorEastAsia" w:hAnsiTheme="majorHAnsi" w:cstheme="majorBidi"/>
      <w:color w:val="2F5496" w:themeColor="accent1" w:themeShade="BF"/>
      <w:sz w:val="26"/>
      <w:szCs w:val="26"/>
      <w:lang w:eastAsia="it-IT"/>
    </w:rPr>
  </w:style>
  <w:style w:type="character" w:customStyle="1" w:styleId="Enfasi">
    <w:name w:val="Enfasi"/>
    <w:basedOn w:val="Carpredefinitoparagrafo"/>
    <w:uiPriority w:val="20"/>
    <w:qFormat/>
    <w:rsid w:val="00243233"/>
    <w:rPr>
      <w:i/>
      <w:iCs/>
    </w:rPr>
  </w:style>
  <w:style w:type="character" w:customStyle="1" w:styleId="Titolo1Carattere">
    <w:name w:val="Titolo 1 Carattere"/>
    <w:basedOn w:val="Carpredefinitoparagrafo"/>
    <w:link w:val="Titolo1"/>
    <w:uiPriority w:val="9"/>
    <w:qFormat/>
    <w:rsid w:val="00243233"/>
    <w:rPr>
      <w:rFonts w:asciiTheme="majorHAnsi" w:eastAsiaTheme="majorEastAsia" w:hAnsiTheme="majorHAnsi" w:cstheme="majorBidi"/>
      <w:color w:val="2F5496" w:themeColor="accent1" w:themeShade="BF"/>
      <w:sz w:val="32"/>
      <w:szCs w:val="32"/>
      <w:lang w:eastAsia="it-IT"/>
    </w:rPr>
  </w:style>
  <w:style w:type="character" w:customStyle="1" w:styleId="Titolo4Carattere">
    <w:name w:val="Titolo 4 Carattere"/>
    <w:basedOn w:val="Carpredefinitoparagrafo"/>
    <w:link w:val="Titolo4"/>
    <w:uiPriority w:val="9"/>
    <w:semiHidden/>
    <w:qFormat/>
    <w:rsid w:val="00711065"/>
    <w:rPr>
      <w:rFonts w:asciiTheme="majorHAnsi" w:eastAsiaTheme="majorEastAsia" w:hAnsiTheme="majorHAnsi" w:cstheme="majorBidi"/>
      <w:i/>
      <w:iCs/>
      <w:color w:val="2F5496" w:themeColor="accent1" w:themeShade="BF"/>
      <w:lang w:eastAsia="it-IT"/>
    </w:rPr>
  </w:style>
  <w:style w:type="character" w:customStyle="1" w:styleId="Enfasiforte">
    <w:name w:val="Enfasi forte"/>
    <w:qFormat/>
    <w:rPr>
      <w:b/>
      <w:bCs/>
    </w:rPr>
  </w:style>
  <w:style w:type="character" w:customStyle="1" w:styleId="Caratteridinumerazione">
    <w:name w:val="Caratteri di numerazione"/>
    <w:qFormat/>
  </w:style>
  <w:style w:type="paragraph" w:styleId="Titolo">
    <w:name w:val="Title"/>
    <w:basedOn w:val="Normale"/>
    <w:next w:val="Corpotesto"/>
    <w:qFormat/>
    <w:pPr>
      <w:keepNext/>
      <w:suppressAutoHyphens/>
      <w:spacing w:before="240" w:after="120"/>
    </w:pPr>
    <w:rPr>
      <w:rFonts w:ascii="Liberation Sans" w:eastAsia="Microsoft YaHei" w:hAnsi="Liberation Sans" w:cs="Arial"/>
      <w:sz w:val="28"/>
      <w:szCs w:val="28"/>
    </w:rPr>
  </w:style>
  <w:style w:type="paragraph" w:styleId="Corpotesto">
    <w:name w:val="Body Text"/>
    <w:basedOn w:val="Normale"/>
    <w:pPr>
      <w:suppressAutoHyphens/>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uppressAutoHyphens/>
      <w:spacing w:before="120" w:after="120"/>
    </w:pPr>
    <w:rPr>
      <w:rFonts w:cs="Arial"/>
      <w:i/>
      <w:iCs/>
    </w:rPr>
  </w:style>
  <w:style w:type="paragraph" w:customStyle="1" w:styleId="Indice">
    <w:name w:val="Indice"/>
    <w:basedOn w:val="Normale"/>
    <w:qFormat/>
    <w:pPr>
      <w:suppressLineNumbers/>
      <w:suppressAutoHyphens/>
    </w:pPr>
    <w:rPr>
      <w:rFonts w:cs="Arial"/>
    </w:rPr>
  </w:style>
  <w:style w:type="paragraph" w:styleId="Paragrafoelenco">
    <w:name w:val="List Paragraph"/>
    <w:basedOn w:val="Normale"/>
    <w:uiPriority w:val="34"/>
    <w:qFormat/>
    <w:rsid w:val="00765AA9"/>
    <w:pPr>
      <w:suppressAutoHyphens/>
      <w:ind w:left="720"/>
      <w:contextualSpacing/>
    </w:pPr>
  </w:style>
  <w:style w:type="paragraph" w:styleId="NormaleWeb">
    <w:name w:val="Normal (Web)"/>
    <w:basedOn w:val="Normale"/>
    <w:uiPriority w:val="99"/>
    <w:unhideWhenUsed/>
    <w:qFormat/>
    <w:rsid w:val="00765AA9"/>
    <w:pPr>
      <w:suppressAutoHyphens/>
      <w:spacing w:beforeAutospacing="1" w:afterAutospacing="1"/>
    </w:pPr>
  </w:style>
  <w:style w:type="paragraph" w:customStyle="1" w:styleId="bodytext">
    <w:name w:val="bodytext"/>
    <w:basedOn w:val="Normale"/>
    <w:qFormat/>
    <w:rsid w:val="00243233"/>
    <w:pPr>
      <w:suppressAutoHyphens/>
      <w:spacing w:beforeAutospacing="1" w:afterAutospacing="1"/>
    </w:pPr>
  </w:style>
  <w:style w:type="paragraph" w:customStyle="1" w:styleId="rtejustify">
    <w:name w:val="rtejustify"/>
    <w:basedOn w:val="Normale"/>
    <w:qFormat/>
    <w:rsid w:val="00243233"/>
    <w:pPr>
      <w:suppressAutoHyphens/>
      <w:spacing w:beforeAutospacing="1" w:afterAutospacing="1"/>
    </w:pPr>
  </w:style>
  <w:style w:type="character" w:styleId="Collegamentoipertestuale">
    <w:name w:val="Hyperlink"/>
    <w:basedOn w:val="Carpredefinitoparagrafo"/>
    <w:uiPriority w:val="99"/>
    <w:unhideWhenUsed/>
    <w:rsid w:val="006E4F33"/>
    <w:rPr>
      <w:color w:val="0563C1" w:themeColor="hyperlink"/>
      <w:u w:val="single"/>
    </w:rPr>
  </w:style>
  <w:style w:type="paragraph" w:customStyle="1" w:styleId="p1">
    <w:name w:val="p1"/>
    <w:basedOn w:val="Normale"/>
    <w:rsid w:val="00AC1111"/>
    <w:pPr>
      <w:spacing w:before="100" w:beforeAutospacing="1" w:after="100" w:afterAutospacing="1"/>
    </w:pPr>
  </w:style>
  <w:style w:type="character" w:customStyle="1" w:styleId="s2">
    <w:name w:val="s2"/>
    <w:basedOn w:val="Carpredefinitoparagrafo"/>
    <w:rsid w:val="00AC1111"/>
  </w:style>
  <w:style w:type="character" w:customStyle="1" w:styleId="Titolo3Carattere">
    <w:name w:val="Titolo 3 Carattere"/>
    <w:basedOn w:val="Carpredefinitoparagrafo"/>
    <w:link w:val="Titolo3"/>
    <w:uiPriority w:val="9"/>
    <w:semiHidden/>
    <w:rsid w:val="00EB7974"/>
    <w:rPr>
      <w:rFonts w:asciiTheme="majorHAnsi" w:eastAsiaTheme="majorEastAsia" w:hAnsiTheme="majorHAnsi" w:cstheme="majorBidi"/>
      <w:color w:val="1F3763" w:themeColor="accent1" w:themeShade="7F"/>
      <w:lang w:eastAsia="it-IT"/>
    </w:rPr>
  </w:style>
  <w:style w:type="character" w:styleId="Collegamentovisitato">
    <w:name w:val="FollowedHyperlink"/>
    <w:basedOn w:val="Carpredefinitoparagrafo"/>
    <w:uiPriority w:val="99"/>
    <w:semiHidden/>
    <w:unhideWhenUsed/>
    <w:rsid w:val="00EB7974"/>
    <w:rPr>
      <w:color w:val="954F72" w:themeColor="followedHyperlink"/>
      <w:u w:val="single"/>
    </w:rPr>
  </w:style>
  <w:style w:type="paragraph" w:styleId="Intestazione">
    <w:name w:val="header"/>
    <w:basedOn w:val="Normale"/>
    <w:link w:val="IntestazioneCarattere"/>
    <w:uiPriority w:val="99"/>
    <w:unhideWhenUsed/>
    <w:rsid w:val="00BB18E4"/>
    <w:pPr>
      <w:tabs>
        <w:tab w:val="center" w:pos="4819"/>
        <w:tab w:val="right" w:pos="9638"/>
      </w:tabs>
    </w:pPr>
  </w:style>
  <w:style w:type="character" w:customStyle="1" w:styleId="IntestazioneCarattere">
    <w:name w:val="Intestazione Carattere"/>
    <w:basedOn w:val="Carpredefinitoparagrafo"/>
    <w:link w:val="Intestazione"/>
    <w:uiPriority w:val="99"/>
    <w:rsid w:val="00BB18E4"/>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B18E4"/>
    <w:pPr>
      <w:tabs>
        <w:tab w:val="center" w:pos="4819"/>
        <w:tab w:val="right" w:pos="9638"/>
      </w:tabs>
    </w:pPr>
  </w:style>
  <w:style w:type="character" w:customStyle="1" w:styleId="PidipaginaCarattere">
    <w:name w:val="Piè di pagina Carattere"/>
    <w:basedOn w:val="Carpredefinitoparagrafo"/>
    <w:link w:val="Pidipagina"/>
    <w:uiPriority w:val="99"/>
    <w:rsid w:val="00BB18E4"/>
    <w:rPr>
      <w:rFonts w:ascii="Times New Roman" w:eastAsia="Times New Roman" w:hAnsi="Times New Roman" w:cs="Times New Roman"/>
      <w:lang w:eastAsia="it-IT"/>
    </w:rPr>
  </w:style>
  <w:style w:type="paragraph" w:customStyle="1" w:styleId="card-text">
    <w:name w:val="card-text"/>
    <w:basedOn w:val="Normale"/>
    <w:rsid w:val="00407CFB"/>
    <w:pPr>
      <w:spacing w:before="100" w:beforeAutospacing="1" w:after="100" w:afterAutospacing="1"/>
    </w:pPr>
  </w:style>
  <w:style w:type="character" w:styleId="Enfasicorsivo">
    <w:name w:val="Emphasis"/>
    <w:basedOn w:val="Carpredefinitoparagrafo"/>
    <w:uiPriority w:val="20"/>
    <w:qFormat/>
    <w:rsid w:val="00ED2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2834">
      <w:bodyDiv w:val="1"/>
      <w:marLeft w:val="0"/>
      <w:marRight w:val="0"/>
      <w:marTop w:val="0"/>
      <w:marBottom w:val="0"/>
      <w:divBdr>
        <w:top w:val="none" w:sz="0" w:space="0" w:color="auto"/>
        <w:left w:val="none" w:sz="0" w:space="0" w:color="auto"/>
        <w:bottom w:val="none" w:sz="0" w:space="0" w:color="auto"/>
        <w:right w:val="none" w:sz="0" w:space="0" w:color="auto"/>
      </w:divBdr>
    </w:div>
    <w:div w:id="37514885">
      <w:bodyDiv w:val="1"/>
      <w:marLeft w:val="0"/>
      <w:marRight w:val="0"/>
      <w:marTop w:val="0"/>
      <w:marBottom w:val="0"/>
      <w:divBdr>
        <w:top w:val="none" w:sz="0" w:space="0" w:color="auto"/>
        <w:left w:val="none" w:sz="0" w:space="0" w:color="auto"/>
        <w:bottom w:val="none" w:sz="0" w:space="0" w:color="auto"/>
        <w:right w:val="none" w:sz="0" w:space="0" w:color="auto"/>
      </w:divBdr>
    </w:div>
    <w:div w:id="81613147">
      <w:bodyDiv w:val="1"/>
      <w:marLeft w:val="0"/>
      <w:marRight w:val="0"/>
      <w:marTop w:val="0"/>
      <w:marBottom w:val="0"/>
      <w:divBdr>
        <w:top w:val="none" w:sz="0" w:space="0" w:color="auto"/>
        <w:left w:val="none" w:sz="0" w:space="0" w:color="auto"/>
        <w:bottom w:val="none" w:sz="0" w:space="0" w:color="auto"/>
        <w:right w:val="none" w:sz="0" w:space="0" w:color="auto"/>
      </w:divBdr>
    </w:div>
    <w:div w:id="118497127">
      <w:bodyDiv w:val="1"/>
      <w:marLeft w:val="0"/>
      <w:marRight w:val="0"/>
      <w:marTop w:val="0"/>
      <w:marBottom w:val="0"/>
      <w:divBdr>
        <w:top w:val="none" w:sz="0" w:space="0" w:color="auto"/>
        <w:left w:val="none" w:sz="0" w:space="0" w:color="auto"/>
        <w:bottom w:val="none" w:sz="0" w:space="0" w:color="auto"/>
        <w:right w:val="none" w:sz="0" w:space="0" w:color="auto"/>
      </w:divBdr>
    </w:div>
    <w:div w:id="124465751">
      <w:bodyDiv w:val="1"/>
      <w:marLeft w:val="0"/>
      <w:marRight w:val="0"/>
      <w:marTop w:val="0"/>
      <w:marBottom w:val="0"/>
      <w:divBdr>
        <w:top w:val="none" w:sz="0" w:space="0" w:color="auto"/>
        <w:left w:val="none" w:sz="0" w:space="0" w:color="auto"/>
        <w:bottom w:val="none" w:sz="0" w:space="0" w:color="auto"/>
        <w:right w:val="none" w:sz="0" w:space="0" w:color="auto"/>
      </w:divBdr>
      <w:divsChild>
        <w:div w:id="1122919661">
          <w:marLeft w:val="0"/>
          <w:marRight w:val="0"/>
          <w:marTop w:val="0"/>
          <w:marBottom w:val="0"/>
          <w:divBdr>
            <w:top w:val="none" w:sz="0" w:space="0" w:color="auto"/>
            <w:left w:val="none" w:sz="0" w:space="0" w:color="auto"/>
            <w:bottom w:val="none" w:sz="0" w:space="0" w:color="auto"/>
            <w:right w:val="none" w:sz="0" w:space="0" w:color="auto"/>
          </w:divBdr>
        </w:div>
        <w:div w:id="1977486617">
          <w:marLeft w:val="0"/>
          <w:marRight w:val="0"/>
          <w:marTop w:val="0"/>
          <w:marBottom w:val="0"/>
          <w:divBdr>
            <w:top w:val="none" w:sz="0" w:space="0" w:color="auto"/>
            <w:left w:val="none" w:sz="0" w:space="0" w:color="auto"/>
            <w:bottom w:val="none" w:sz="0" w:space="0" w:color="auto"/>
            <w:right w:val="none" w:sz="0" w:space="0" w:color="auto"/>
          </w:divBdr>
        </w:div>
        <w:div w:id="1952083702">
          <w:marLeft w:val="0"/>
          <w:marRight w:val="0"/>
          <w:marTop w:val="0"/>
          <w:marBottom w:val="0"/>
          <w:divBdr>
            <w:top w:val="none" w:sz="0" w:space="0" w:color="auto"/>
            <w:left w:val="none" w:sz="0" w:space="0" w:color="auto"/>
            <w:bottom w:val="none" w:sz="0" w:space="0" w:color="auto"/>
            <w:right w:val="none" w:sz="0" w:space="0" w:color="auto"/>
          </w:divBdr>
        </w:div>
      </w:divsChild>
    </w:div>
    <w:div w:id="269360294">
      <w:bodyDiv w:val="1"/>
      <w:marLeft w:val="0"/>
      <w:marRight w:val="0"/>
      <w:marTop w:val="0"/>
      <w:marBottom w:val="0"/>
      <w:divBdr>
        <w:top w:val="none" w:sz="0" w:space="0" w:color="auto"/>
        <w:left w:val="none" w:sz="0" w:space="0" w:color="auto"/>
        <w:bottom w:val="none" w:sz="0" w:space="0" w:color="auto"/>
        <w:right w:val="none" w:sz="0" w:space="0" w:color="auto"/>
      </w:divBdr>
    </w:div>
    <w:div w:id="276762814">
      <w:bodyDiv w:val="1"/>
      <w:marLeft w:val="0"/>
      <w:marRight w:val="0"/>
      <w:marTop w:val="0"/>
      <w:marBottom w:val="0"/>
      <w:divBdr>
        <w:top w:val="none" w:sz="0" w:space="0" w:color="auto"/>
        <w:left w:val="none" w:sz="0" w:space="0" w:color="auto"/>
        <w:bottom w:val="none" w:sz="0" w:space="0" w:color="auto"/>
        <w:right w:val="none" w:sz="0" w:space="0" w:color="auto"/>
      </w:divBdr>
    </w:div>
    <w:div w:id="381099001">
      <w:bodyDiv w:val="1"/>
      <w:marLeft w:val="0"/>
      <w:marRight w:val="0"/>
      <w:marTop w:val="0"/>
      <w:marBottom w:val="0"/>
      <w:divBdr>
        <w:top w:val="none" w:sz="0" w:space="0" w:color="auto"/>
        <w:left w:val="none" w:sz="0" w:space="0" w:color="auto"/>
        <w:bottom w:val="none" w:sz="0" w:space="0" w:color="auto"/>
        <w:right w:val="none" w:sz="0" w:space="0" w:color="auto"/>
      </w:divBdr>
    </w:div>
    <w:div w:id="711418045">
      <w:bodyDiv w:val="1"/>
      <w:marLeft w:val="0"/>
      <w:marRight w:val="0"/>
      <w:marTop w:val="0"/>
      <w:marBottom w:val="0"/>
      <w:divBdr>
        <w:top w:val="none" w:sz="0" w:space="0" w:color="auto"/>
        <w:left w:val="none" w:sz="0" w:space="0" w:color="auto"/>
        <w:bottom w:val="none" w:sz="0" w:space="0" w:color="auto"/>
        <w:right w:val="none" w:sz="0" w:space="0" w:color="auto"/>
      </w:divBdr>
    </w:div>
    <w:div w:id="845680423">
      <w:bodyDiv w:val="1"/>
      <w:marLeft w:val="0"/>
      <w:marRight w:val="0"/>
      <w:marTop w:val="0"/>
      <w:marBottom w:val="0"/>
      <w:divBdr>
        <w:top w:val="none" w:sz="0" w:space="0" w:color="auto"/>
        <w:left w:val="none" w:sz="0" w:space="0" w:color="auto"/>
        <w:bottom w:val="none" w:sz="0" w:space="0" w:color="auto"/>
        <w:right w:val="none" w:sz="0" w:space="0" w:color="auto"/>
      </w:divBdr>
    </w:div>
    <w:div w:id="949358782">
      <w:bodyDiv w:val="1"/>
      <w:marLeft w:val="0"/>
      <w:marRight w:val="0"/>
      <w:marTop w:val="0"/>
      <w:marBottom w:val="0"/>
      <w:divBdr>
        <w:top w:val="none" w:sz="0" w:space="0" w:color="auto"/>
        <w:left w:val="none" w:sz="0" w:space="0" w:color="auto"/>
        <w:bottom w:val="none" w:sz="0" w:space="0" w:color="auto"/>
        <w:right w:val="none" w:sz="0" w:space="0" w:color="auto"/>
      </w:divBdr>
      <w:divsChild>
        <w:div w:id="1784566781">
          <w:marLeft w:val="0"/>
          <w:marRight w:val="0"/>
          <w:marTop w:val="0"/>
          <w:marBottom w:val="0"/>
          <w:divBdr>
            <w:top w:val="none" w:sz="0" w:space="0" w:color="auto"/>
            <w:left w:val="none" w:sz="0" w:space="0" w:color="auto"/>
            <w:bottom w:val="none" w:sz="0" w:space="0" w:color="auto"/>
            <w:right w:val="none" w:sz="0" w:space="0" w:color="auto"/>
          </w:divBdr>
        </w:div>
        <w:div w:id="991328672">
          <w:marLeft w:val="0"/>
          <w:marRight w:val="0"/>
          <w:marTop w:val="0"/>
          <w:marBottom w:val="0"/>
          <w:divBdr>
            <w:top w:val="none" w:sz="0" w:space="0" w:color="auto"/>
            <w:left w:val="none" w:sz="0" w:space="0" w:color="auto"/>
            <w:bottom w:val="none" w:sz="0" w:space="0" w:color="auto"/>
            <w:right w:val="none" w:sz="0" w:space="0" w:color="auto"/>
          </w:divBdr>
        </w:div>
        <w:div w:id="545987001">
          <w:marLeft w:val="0"/>
          <w:marRight w:val="0"/>
          <w:marTop w:val="0"/>
          <w:marBottom w:val="0"/>
          <w:divBdr>
            <w:top w:val="none" w:sz="0" w:space="0" w:color="auto"/>
            <w:left w:val="none" w:sz="0" w:space="0" w:color="auto"/>
            <w:bottom w:val="none" w:sz="0" w:space="0" w:color="auto"/>
            <w:right w:val="none" w:sz="0" w:space="0" w:color="auto"/>
          </w:divBdr>
        </w:div>
        <w:div w:id="1431849564">
          <w:marLeft w:val="0"/>
          <w:marRight w:val="0"/>
          <w:marTop w:val="0"/>
          <w:marBottom w:val="0"/>
          <w:divBdr>
            <w:top w:val="none" w:sz="0" w:space="0" w:color="auto"/>
            <w:left w:val="none" w:sz="0" w:space="0" w:color="auto"/>
            <w:bottom w:val="none" w:sz="0" w:space="0" w:color="auto"/>
            <w:right w:val="none" w:sz="0" w:space="0" w:color="auto"/>
          </w:divBdr>
        </w:div>
        <w:div w:id="1502117754">
          <w:marLeft w:val="0"/>
          <w:marRight w:val="0"/>
          <w:marTop w:val="0"/>
          <w:marBottom w:val="0"/>
          <w:divBdr>
            <w:top w:val="none" w:sz="0" w:space="0" w:color="auto"/>
            <w:left w:val="none" w:sz="0" w:space="0" w:color="auto"/>
            <w:bottom w:val="none" w:sz="0" w:space="0" w:color="auto"/>
            <w:right w:val="none" w:sz="0" w:space="0" w:color="auto"/>
          </w:divBdr>
        </w:div>
        <w:div w:id="291130161">
          <w:marLeft w:val="0"/>
          <w:marRight w:val="0"/>
          <w:marTop w:val="0"/>
          <w:marBottom w:val="0"/>
          <w:divBdr>
            <w:top w:val="none" w:sz="0" w:space="0" w:color="auto"/>
            <w:left w:val="none" w:sz="0" w:space="0" w:color="auto"/>
            <w:bottom w:val="none" w:sz="0" w:space="0" w:color="auto"/>
            <w:right w:val="none" w:sz="0" w:space="0" w:color="auto"/>
          </w:divBdr>
        </w:div>
      </w:divsChild>
    </w:div>
    <w:div w:id="982273510">
      <w:bodyDiv w:val="1"/>
      <w:marLeft w:val="0"/>
      <w:marRight w:val="0"/>
      <w:marTop w:val="0"/>
      <w:marBottom w:val="0"/>
      <w:divBdr>
        <w:top w:val="none" w:sz="0" w:space="0" w:color="auto"/>
        <w:left w:val="none" w:sz="0" w:space="0" w:color="auto"/>
        <w:bottom w:val="none" w:sz="0" w:space="0" w:color="auto"/>
        <w:right w:val="none" w:sz="0" w:space="0" w:color="auto"/>
      </w:divBdr>
    </w:div>
    <w:div w:id="1017924079">
      <w:bodyDiv w:val="1"/>
      <w:marLeft w:val="0"/>
      <w:marRight w:val="0"/>
      <w:marTop w:val="0"/>
      <w:marBottom w:val="0"/>
      <w:divBdr>
        <w:top w:val="none" w:sz="0" w:space="0" w:color="auto"/>
        <w:left w:val="none" w:sz="0" w:space="0" w:color="auto"/>
        <w:bottom w:val="none" w:sz="0" w:space="0" w:color="auto"/>
        <w:right w:val="none" w:sz="0" w:space="0" w:color="auto"/>
      </w:divBdr>
    </w:div>
    <w:div w:id="1028458003">
      <w:bodyDiv w:val="1"/>
      <w:marLeft w:val="0"/>
      <w:marRight w:val="0"/>
      <w:marTop w:val="0"/>
      <w:marBottom w:val="0"/>
      <w:divBdr>
        <w:top w:val="none" w:sz="0" w:space="0" w:color="auto"/>
        <w:left w:val="none" w:sz="0" w:space="0" w:color="auto"/>
        <w:bottom w:val="none" w:sz="0" w:space="0" w:color="auto"/>
        <w:right w:val="none" w:sz="0" w:space="0" w:color="auto"/>
      </w:divBdr>
    </w:div>
    <w:div w:id="1047874483">
      <w:bodyDiv w:val="1"/>
      <w:marLeft w:val="0"/>
      <w:marRight w:val="0"/>
      <w:marTop w:val="0"/>
      <w:marBottom w:val="0"/>
      <w:divBdr>
        <w:top w:val="none" w:sz="0" w:space="0" w:color="auto"/>
        <w:left w:val="none" w:sz="0" w:space="0" w:color="auto"/>
        <w:bottom w:val="none" w:sz="0" w:space="0" w:color="auto"/>
        <w:right w:val="none" w:sz="0" w:space="0" w:color="auto"/>
      </w:divBdr>
    </w:div>
    <w:div w:id="1105618351">
      <w:bodyDiv w:val="1"/>
      <w:marLeft w:val="0"/>
      <w:marRight w:val="0"/>
      <w:marTop w:val="0"/>
      <w:marBottom w:val="0"/>
      <w:divBdr>
        <w:top w:val="none" w:sz="0" w:space="0" w:color="auto"/>
        <w:left w:val="none" w:sz="0" w:space="0" w:color="auto"/>
        <w:bottom w:val="none" w:sz="0" w:space="0" w:color="auto"/>
        <w:right w:val="none" w:sz="0" w:space="0" w:color="auto"/>
      </w:divBdr>
      <w:divsChild>
        <w:div w:id="602373661">
          <w:marLeft w:val="0"/>
          <w:marRight w:val="0"/>
          <w:marTop w:val="0"/>
          <w:marBottom w:val="240"/>
          <w:divBdr>
            <w:top w:val="none" w:sz="0" w:space="0" w:color="auto"/>
            <w:left w:val="none" w:sz="0" w:space="0" w:color="auto"/>
            <w:bottom w:val="none" w:sz="0" w:space="0" w:color="auto"/>
            <w:right w:val="none" w:sz="0" w:space="0" w:color="auto"/>
          </w:divBdr>
          <w:divsChild>
            <w:div w:id="812259097">
              <w:marLeft w:val="0"/>
              <w:marRight w:val="0"/>
              <w:marTop w:val="0"/>
              <w:marBottom w:val="0"/>
              <w:divBdr>
                <w:top w:val="none" w:sz="0" w:space="0" w:color="auto"/>
                <w:left w:val="none" w:sz="0" w:space="0" w:color="auto"/>
                <w:bottom w:val="none" w:sz="0" w:space="0" w:color="auto"/>
                <w:right w:val="none" w:sz="0" w:space="0" w:color="auto"/>
              </w:divBdr>
              <w:divsChild>
                <w:div w:id="688718382">
                  <w:marLeft w:val="0"/>
                  <w:marRight w:val="0"/>
                  <w:marTop w:val="0"/>
                  <w:marBottom w:val="0"/>
                  <w:divBdr>
                    <w:top w:val="none" w:sz="0" w:space="0" w:color="auto"/>
                    <w:left w:val="none" w:sz="0" w:space="0" w:color="auto"/>
                    <w:bottom w:val="none" w:sz="0" w:space="0" w:color="auto"/>
                    <w:right w:val="none" w:sz="0" w:space="0" w:color="auto"/>
                  </w:divBdr>
                  <w:divsChild>
                    <w:div w:id="1846936539">
                      <w:marLeft w:val="0"/>
                      <w:marRight w:val="0"/>
                      <w:marTop w:val="0"/>
                      <w:marBottom w:val="0"/>
                      <w:divBdr>
                        <w:top w:val="none" w:sz="0" w:space="0" w:color="auto"/>
                        <w:left w:val="none" w:sz="0" w:space="0" w:color="auto"/>
                        <w:bottom w:val="none" w:sz="0" w:space="0" w:color="auto"/>
                        <w:right w:val="none" w:sz="0" w:space="0" w:color="auto"/>
                      </w:divBdr>
                      <w:divsChild>
                        <w:div w:id="442187042">
                          <w:marLeft w:val="0"/>
                          <w:marRight w:val="0"/>
                          <w:marTop w:val="0"/>
                          <w:marBottom w:val="0"/>
                          <w:divBdr>
                            <w:top w:val="none" w:sz="0" w:space="0" w:color="auto"/>
                            <w:left w:val="none" w:sz="0" w:space="0" w:color="auto"/>
                            <w:bottom w:val="none" w:sz="0" w:space="0" w:color="auto"/>
                            <w:right w:val="none" w:sz="0" w:space="0" w:color="auto"/>
                          </w:divBdr>
                        </w:div>
                        <w:div w:id="1368796654">
                          <w:marLeft w:val="0"/>
                          <w:marRight w:val="0"/>
                          <w:marTop w:val="0"/>
                          <w:marBottom w:val="0"/>
                          <w:divBdr>
                            <w:top w:val="none" w:sz="0" w:space="0" w:color="auto"/>
                            <w:left w:val="none" w:sz="0" w:space="0" w:color="auto"/>
                            <w:bottom w:val="none" w:sz="0" w:space="0" w:color="auto"/>
                            <w:right w:val="none" w:sz="0" w:space="0" w:color="auto"/>
                          </w:divBdr>
                        </w:div>
                        <w:div w:id="554900435">
                          <w:marLeft w:val="0"/>
                          <w:marRight w:val="0"/>
                          <w:marTop w:val="0"/>
                          <w:marBottom w:val="0"/>
                          <w:divBdr>
                            <w:top w:val="none" w:sz="0" w:space="0" w:color="auto"/>
                            <w:left w:val="none" w:sz="0" w:space="0" w:color="auto"/>
                            <w:bottom w:val="none" w:sz="0" w:space="0" w:color="auto"/>
                            <w:right w:val="none" w:sz="0" w:space="0" w:color="auto"/>
                          </w:divBdr>
                        </w:div>
                      </w:divsChild>
                    </w:div>
                    <w:div w:id="1837181496">
                      <w:marLeft w:val="0"/>
                      <w:marRight w:val="0"/>
                      <w:marTop w:val="0"/>
                      <w:marBottom w:val="0"/>
                      <w:divBdr>
                        <w:top w:val="none" w:sz="0" w:space="0" w:color="auto"/>
                        <w:left w:val="none" w:sz="0" w:space="0" w:color="auto"/>
                        <w:bottom w:val="none" w:sz="0" w:space="0" w:color="auto"/>
                        <w:right w:val="none" w:sz="0" w:space="0" w:color="auto"/>
                      </w:divBdr>
                    </w:div>
                    <w:div w:id="950359320">
                      <w:marLeft w:val="0"/>
                      <w:marRight w:val="0"/>
                      <w:marTop w:val="0"/>
                      <w:marBottom w:val="0"/>
                      <w:divBdr>
                        <w:top w:val="none" w:sz="0" w:space="0" w:color="auto"/>
                        <w:left w:val="none" w:sz="0" w:space="0" w:color="auto"/>
                        <w:bottom w:val="none" w:sz="0" w:space="0" w:color="auto"/>
                        <w:right w:val="none" w:sz="0" w:space="0" w:color="auto"/>
                      </w:divBdr>
                    </w:div>
                    <w:div w:id="372972247">
                      <w:marLeft w:val="0"/>
                      <w:marRight w:val="0"/>
                      <w:marTop w:val="0"/>
                      <w:marBottom w:val="0"/>
                      <w:divBdr>
                        <w:top w:val="none" w:sz="0" w:space="0" w:color="auto"/>
                        <w:left w:val="none" w:sz="0" w:space="0" w:color="auto"/>
                        <w:bottom w:val="none" w:sz="0" w:space="0" w:color="auto"/>
                        <w:right w:val="none" w:sz="0" w:space="0" w:color="auto"/>
                      </w:divBdr>
                    </w:div>
                    <w:div w:id="1118376935">
                      <w:marLeft w:val="0"/>
                      <w:marRight w:val="0"/>
                      <w:marTop w:val="0"/>
                      <w:marBottom w:val="0"/>
                      <w:divBdr>
                        <w:top w:val="none" w:sz="0" w:space="0" w:color="auto"/>
                        <w:left w:val="none" w:sz="0" w:space="0" w:color="auto"/>
                        <w:bottom w:val="none" w:sz="0" w:space="0" w:color="auto"/>
                        <w:right w:val="none" w:sz="0" w:space="0" w:color="auto"/>
                      </w:divBdr>
                    </w:div>
                    <w:div w:id="580529240">
                      <w:marLeft w:val="0"/>
                      <w:marRight w:val="0"/>
                      <w:marTop w:val="0"/>
                      <w:marBottom w:val="0"/>
                      <w:divBdr>
                        <w:top w:val="none" w:sz="0" w:space="0" w:color="auto"/>
                        <w:left w:val="none" w:sz="0" w:space="0" w:color="auto"/>
                        <w:bottom w:val="none" w:sz="0" w:space="0" w:color="auto"/>
                        <w:right w:val="none" w:sz="0" w:space="0" w:color="auto"/>
                      </w:divBdr>
                    </w:div>
                    <w:div w:id="11603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25394">
      <w:bodyDiv w:val="1"/>
      <w:marLeft w:val="0"/>
      <w:marRight w:val="0"/>
      <w:marTop w:val="0"/>
      <w:marBottom w:val="0"/>
      <w:divBdr>
        <w:top w:val="none" w:sz="0" w:space="0" w:color="auto"/>
        <w:left w:val="none" w:sz="0" w:space="0" w:color="auto"/>
        <w:bottom w:val="none" w:sz="0" w:space="0" w:color="auto"/>
        <w:right w:val="none" w:sz="0" w:space="0" w:color="auto"/>
      </w:divBdr>
      <w:divsChild>
        <w:div w:id="905727446">
          <w:marLeft w:val="0"/>
          <w:marRight w:val="0"/>
          <w:marTop w:val="0"/>
          <w:marBottom w:val="0"/>
          <w:divBdr>
            <w:top w:val="none" w:sz="0" w:space="0" w:color="auto"/>
            <w:left w:val="none" w:sz="0" w:space="0" w:color="auto"/>
            <w:bottom w:val="none" w:sz="0" w:space="0" w:color="auto"/>
            <w:right w:val="none" w:sz="0" w:space="0" w:color="auto"/>
          </w:divBdr>
        </w:div>
        <w:div w:id="384139110">
          <w:marLeft w:val="0"/>
          <w:marRight w:val="0"/>
          <w:marTop w:val="0"/>
          <w:marBottom w:val="0"/>
          <w:divBdr>
            <w:top w:val="none" w:sz="0" w:space="0" w:color="auto"/>
            <w:left w:val="none" w:sz="0" w:space="0" w:color="auto"/>
            <w:bottom w:val="none" w:sz="0" w:space="0" w:color="auto"/>
            <w:right w:val="none" w:sz="0" w:space="0" w:color="auto"/>
          </w:divBdr>
        </w:div>
        <w:div w:id="1320888228">
          <w:marLeft w:val="0"/>
          <w:marRight w:val="0"/>
          <w:marTop w:val="0"/>
          <w:marBottom w:val="600"/>
          <w:divBdr>
            <w:top w:val="none" w:sz="0" w:space="0" w:color="auto"/>
            <w:left w:val="none" w:sz="0" w:space="0" w:color="auto"/>
            <w:bottom w:val="none" w:sz="0" w:space="0" w:color="auto"/>
            <w:right w:val="none" w:sz="0" w:space="0" w:color="auto"/>
          </w:divBdr>
          <w:divsChild>
            <w:div w:id="5098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173">
      <w:bodyDiv w:val="1"/>
      <w:marLeft w:val="0"/>
      <w:marRight w:val="0"/>
      <w:marTop w:val="0"/>
      <w:marBottom w:val="0"/>
      <w:divBdr>
        <w:top w:val="none" w:sz="0" w:space="0" w:color="auto"/>
        <w:left w:val="none" w:sz="0" w:space="0" w:color="auto"/>
        <w:bottom w:val="none" w:sz="0" w:space="0" w:color="auto"/>
        <w:right w:val="none" w:sz="0" w:space="0" w:color="auto"/>
      </w:divBdr>
    </w:div>
    <w:div w:id="1251738709">
      <w:bodyDiv w:val="1"/>
      <w:marLeft w:val="0"/>
      <w:marRight w:val="0"/>
      <w:marTop w:val="0"/>
      <w:marBottom w:val="0"/>
      <w:divBdr>
        <w:top w:val="none" w:sz="0" w:space="0" w:color="auto"/>
        <w:left w:val="none" w:sz="0" w:space="0" w:color="auto"/>
        <w:bottom w:val="none" w:sz="0" w:space="0" w:color="auto"/>
        <w:right w:val="none" w:sz="0" w:space="0" w:color="auto"/>
      </w:divBdr>
    </w:div>
    <w:div w:id="1308365335">
      <w:bodyDiv w:val="1"/>
      <w:marLeft w:val="0"/>
      <w:marRight w:val="0"/>
      <w:marTop w:val="0"/>
      <w:marBottom w:val="0"/>
      <w:divBdr>
        <w:top w:val="none" w:sz="0" w:space="0" w:color="auto"/>
        <w:left w:val="none" w:sz="0" w:space="0" w:color="auto"/>
        <w:bottom w:val="none" w:sz="0" w:space="0" w:color="auto"/>
        <w:right w:val="none" w:sz="0" w:space="0" w:color="auto"/>
      </w:divBdr>
    </w:div>
    <w:div w:id="1344431235">
      <w:bodyDiv w:val="1"/>
      <w:marLeft w:val="0"/>
      <w:marRight w:val="0"/>
      <w:marTop w:val="0"/>
      <w:marBottom w:val="0"/>
      <w:divBdr>
        <w:top w:val="none" w:sz="0" w:space="0" w:color="auto"/>
        <w:left w:val="none" w:sz="0" w:space="0" w:color="auto"/>
        <w:bottom w:val="none" w:sz="0" w:space="0" w:color="auto"/>
        <w:right w:val="none" w:sz="0" w:space="0" w:color="auto"/>
      </w:divBdr>
    </w:div>
    <w:div w:id="1387803025">
      <w:bodyDiv w:val="1"/>
      <w:marLeft w:val="0"/>
      <w:marRight w:val="0"/>
      <w:marTop w:val="0"/>
      <w:marBottom w:val="0"/>
      <w:divBdr>
        <w:top w:val="none" w:sz="0" w:space="0" w:color="auto"/>
        <w:left w:val="none" w:sz="0" w:space="0" w:color="auto"/>
        <w:bottom w:val="none" w:sz="0" w:space="0" w:color="auto"/>
        <w:right w:val="none" w:sz="0" w:space="0" w:color="auto"/>
      </w:divBdr>
    </w:div>
    <w:div w:id="1480078308">
      <w:bodyDiv w:val="1"/>
      <w:marLeft w:val="0"/>
      <w:marRight w:val="0"/>
      <w:marTop w:val="0"/>
      <w:marBottom w:val="0"/>
      <w:divBdr>
        <w:top w:val="none" w:sz="0" w:space="0" w:color="auto"/>
        <w:left w:val="none" w:sz="0" w:space="0" w:color="auto"/>
        <w:bottom w:val="none" w:sz="0" w:space="0" w:color="auto"/>
        <w:right w:val="none" w:sz="0" w:space="0" w:color="auto"/>
      </w:divBdr>
    </w:div>
    <w:div w:id="1506045670">
      <w:bodyDiv w:val="1"/>
      <w:marLeft w:val="0"/>
      <w:marRight w:val="0"/>
      <w:marTop w:val="0"/>
      <w:marBottom w:val="0"/>
      <w:divBdr>
        <w:top w:val="none" w:sz="0" w:space="0" w:color="auto"/>
        <w:left w:val="none" w:sz="0" w:space="0" w:color="auto"/>
        <w:bottom w:val="none" w:sz="0" w:space="0" w:color="auto"/>
        <w:right w:val="none" w:sz="0" w:space="0" w:color="auto"/>
      </w:divBdr>
    </w:div>
    <w:div w:id="1608003776">
      <w:bodyDiv w:val="1"/>
      <w:marLeft w:val="0"/>
      <w:marRight w:val="0"/>
      <w:marTop w:val="0"/>
      <w:marBottom w:val="0"/>
      <w:divBdr>
        <w:top w:val="none" w:sz="0" w:space="0" w:color="auto"/>
        <w:left w:val="none" w:sz="0" w:space="0" w:color="auto"/>
        <w:bottom w:val="none" w:sz="0" w:space="0" w:color="auto"/>
        <w:right w:val="none" w:sz="0" w:space="0" w:color="auto"/>
      </w:divBdr>
    </w:div>
    <w:div w:id="1668360781">
      <w:bodyDiv w:val="1"/>
      <w:marLeft w:val="0"/>
      <w:marRight w:val="0"/>
      <w:marTop w:val="0"/>
      <w:marBottom w:val="0"/>
      <w:divBdr>
        <w:top w:val="none" w:sz="0" w:space="0" w:color="auto"/>
        <w:left w:val="none" w:sz="0" w:space="0" w:color="auto"/>
        <w:bottom w:val="none" w:sz="0" w:space="0" w:color="auto"/>
        <w:right w:val="none" w:sz="0" w:space="0" w:color="auto"/>
      </w:divBdr>
    </w:div>
    <w:div w:id="1706830497">
      <w:bodyDiv w:val="1"/>
      <w:marLeft w:val="0"/>
      <w:marRight w:val="0"/>
      <w:marTop w:val="0"/>
      <w:marBottom w:val="0"/>
      <w:divBdr>
        <w:top w:val="none" w:sz="0" w:space="0" w:color="auto"/>
        <w:left w:val="none" w:sz="0" w:space="0" w:color="auto"/>
        <w:bottom w:val="none" w:sz="0" w:space="0" w:color="auto"/>
        <w:right w:val="none" w:sz="0" w:space="0" w:color="auto"/>
      </w:divBdr>
      <w:divsChild>
        <w:div w:id="709183278">
          <w:marLeft w:val="0"/>
          <w:marRight w:val="0"/>
          <w:marTop w:val="0"/>
          <w:marBottom w:val="0"/>
          <w:divBdr>
            <w:top w:val="none" w:sz="0" w:space="0" w:color="auto"/>
            <w:left w:val="none" w:sz="0" w:space="0" w:color="auto"/>
            <w:bottom w:val="none" w:sz="0" w:space="0" w:color="auto"/>
            <w:right w:val="none" w:sz="0" w:space="0" w:color="auto"/>
          </w:divBdr>
        </w:div>
        <w:div w:id="1281182374">
          <w:marLeft w:val="0"/>
          <w:marRight w:val="0"/>
          <w:marTop w:val="0"/>
          <w:marBottom w:val="0"/>
          <w:divBdr>
            <w:top w:val="none" w:sz="0" w:space="0" w:color="auto"/>
            <w:left w:val="none" w:sz="0" w:space="0" w:color="auto"/>
            <w:bottom w:val="none" w:sz="0" w:space="0" w:color="auto"/>
            <w:right w:val="none" w:sz="0" w:space="0" w:color="auto"/>
          </w:divBdr>
        </w:div>
      </w:divsChild>
    </w:div>
    <w:div w:id="1788159567">
      <w:bodyDiv w:val="1"/>
      <w:marLeft w:val="0"/>
      <w:marRight w:val="0"/>
      <w:marTop w:val="0"/>
      <w:marBottom w:val="0"/>
      <w:divBdr>
        <w:top w:val="none" w:sz="0" w:space="0" w:color="auto"/>
        <w:left w:val="none" w:sz="0" w:space="0" w:color="auto"/>
        <w:bottom w:val="none" w:sz="0" w:space="0" w:color="auto"/>
        <w:right w:val="none" w:sz="0" w:space="0" w:color="auto"/>
      </w:divBdr>
    </w:div>
    <w:div w:id="1819416735">
      <w:bodyDiv w:val="1"/>
      <w:marLeft w:val="0"/>
      <w:marRight w:val="0"/>
      <w:marTop w:val="0"/>
      <w:marBottom w:val="0"/>
      <w:divBdr>
        <w:top w:val="none" w:sz="0" w:space="0" w:color="auto"/>
        <w:left w:val="none" w:sz="0" w:space="0" w:color="auto"/>
        <w:bottom w:val="none" w:sz="0" w:space="0" w:color="auto"/>
        <w:right w:val="none" w:sz="0" w:space="0" w:color="auto"/>
      </w:divBdr>
    </w:div>
    <w:div w:id="2008555231">
      <w:bodyDiv w:val="1"/>
      <w:marLeft w:val="0"/>
      <w:marRight w:val="0"/>
      <w:marTop w:val="0"/>
      <w:marBottom w:val="0"/>
      <w:divBdr>
        <w:top w:val="none" w:sz="0" w:space="0" w:color="auto"/>
        <w:left w:val="none" w:sz="0" w:space="0" w:color="auto"/>
        <w:bottom w:val="none" w:sz="0" w:space="0" w:color="auto"/>
        <w:right w:val="none" w:sz="0" w:space="0" w:color="auto"/>
      </w:divBdr>
    </w:div>
    <w:div w:id="2010205358">
      <w:bodyDiv w:val="1"/>
      <w:marLeft w:val="0"/>
      <w:marRight w:val="0"/>
      <w:marTop w:val="0"/>
      <w:marBottom w:val="0"/>
      <w:divBdr>
        <w:top w:val="none" w:sz="0" w:space="0" w:color="auto"/>
        <w:left w:val="none" w:sz="0" w:space="0" w:color="auto"/>
        <w:bottom w:val="none" w:sz="0" w:space="0" w:color="auto"/>
        <w:right w:val="none" w:sz="0" w:space="0" w:color="auto"/>
      </w:divBdr>
      <w:divsChild>
        <w:div w:id="328406104">
          <w:marLeft w:val="0"/>
          <w:marRight w:val="0"/>
          <w:marTop w:val="0"/>
          <w:marBottom w:val="0"/>
          <w:divBdr>
            <w:top w:val="none" w:sz="0" w:space="0" w:color="auto"/>
            <w:left w:val="none" w:sz="0" w:space="0" w:color="auto"/>
            <w:bottom w:val="none" w:sz="0" w:space="0" w:color="auto"/>
            <w:right w:val="none" w:sz="0" w:space="0" w:color="auto"/>
          </w:divBdr>
          <w:divsChild>
            <w:div w:id="1690836391">
              <w:marLeft w:val="0"/>
              <w:marRight w:val="0"/>
              <w:marTop w:val="0"/>
              <w:marBottom w:val="0"/>
              <w:divBdr>
                <w:top w:val="none" w:sz="0" w:space="0" w:color="auto"/>
                <w:left w:val="none" w:sz="0" w:space="0" w:color="auto"/>
                <w:bottom w:val="none" w:sz="0" w:space="0" w:color="auto"/>
                <w:right w:val="none" w:sz="0" w:space="0" w:color="auto"/>
              </w:divBdr>
              <w:divsChild>
                <w:div w:id="2653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4572">
      <w:bodyDiv w:val="1"/>
      <w:marLeft w:val="0"/>
      <w:marRight w:val="0"/>
      <w:marTop w:val="0"/>
      <w:marBottom w:val="0"/>
      <w:divBdr>
        <w:top w:val="none" w:sz="0" w:space="0" w:color="auto"/>
        <w:left w:val="none" w:sz="0" w:space="0" w:color="auto"/>
        <w:bottom w:val="none" w:sz="0" w:space="0" w:color="auto"/>
        <w:right w:val="none" w:sz="0" w:space="0" w:color="auto"/>
      </w:divBdr>
    </w:div>
    <w:div w:id="2061976955">
      <w:bodyDiv w:val="1"/>
      <w:marLeft w:val="0"/>
      <w:marRight w:val="0"/>
      <w:marTop w:val="0"/>
      <w:marBottom w:val="0"/>
      <w:divBdr>
        <w:top w:val="none" w:sz="0" w:space="0" w:color="auto"/>
        <w:left w:val="none" w:sz="0" w:space="0" w:color="auto"/>
        <w:bottom w:val="none" w:sz="0" w:space="0" w:color="auto"/>
        <w:right w:val="none" w:sz="0" w:space="0" w:color="auto"/>
      </w:divBdr>
    </w:div>
    <w:div w:id="210025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e.it/data/agenda/1/49760" TargetMode="External"/><Relationship Id="rId13" Type="http://schemas.openxmlformats.org/officeDocument/2006/relationships/hyperlink" Target="http://www.querinistampalia.org/ita/home_page.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ean-space.org/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azzocornermocenigo.it/Galleria/Mostra%20Acquerelli/?id=1" TargetMode="External"/><Relationship Id="rId5" Type="http://schemas.openxmlformats.org/officeDocument/2006/relationships/webSettings" Target="webSettings.xml"/><Relationship Id="rId15" Type="http://schemas.openxmlformats.org/officeDocument/2006/relationships/hyperlink" Target="http://www.scuolagrandesanrocco.org/home/" TargetMode="External"/><Relationship Id="rId10" Type="http://schemas.openxmlformats.org/officeDocument/2006/relationships/hyperlink" Target="https://www.santigiovanniepaolo.it" TargetMode="External"/><Relationship Id="rId4" Type="http://schemas.openxmlformats.org/officeDocument/2006/relationships/settings" Target="settings.xml"/><Relationship Id="rId9" Type="http://schemas.openxmlformats.org/officeDocument/2006/relationships/hyperlink" Target="https://www.scuolagrandesanmarco.it/" TargetMode="External"/><Relationship Id="rId14" Type="http://schemas.openxmlformats.org/officeDocument/2006/relationships/hyperlink" Target="https://museovetro.visitmuve.it/it/eventi/eventi-in-corso/arts-connection-2021-festival-del-vetro/2021/03/19130/open-day-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CAF2-BDEC-E44D-B6EA-C2DBF6B0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1500</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Ciarlante</dc:creator>
  <dc:description/>
  <cp:lastModifiedBy>Marianna Ciarlante</cp:lastModifiedBy>
  <cp:revision>4</cp:revision>
  <dcterms:created xsi:type="dcterms:W3CDTF">2021-06-14T07:20:00Z</dcterms:created>
  <dcterms:modified xsi:type="dcterms:W3CDTF">2021-06-14T08:50:00Z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